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時間：110年 10月05日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處室：校長室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white"/>
              <w:rtl w:val="0"/>
            </w:rPr>
            <w:t xml:space="preserve">已爭取校外資源，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white"/>
              <w:rtl w:val="0"/>
            </w:rPr>
            <w:t xml:space="preserve">本校教師或學生參加市級或全國性比賽獲得佳績獎項時，教師與學生以同額現金獎勵，團體賽時學生以團體為獎勵單位。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white"/>
              <w:rtl w:val="0"/>
            </w:rPr>
            <w:br w:type="textWrapping"/>
            <w:t xml:space="preserve">特優／第一名:新台幣1000元</w:t>
            <w:br w:type="textWrapping"/>
            <w:t xml:space="preserve">優等／第二名:新台幣800元</w:t>
            <w:br w:type="textWrapping"/>
            <w:t xml:space="preserve">甲等／第三名:新台幣600元</w:t>
          </w:r>
        </w:sdtContent>
      </w:sdt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highlight w:val="whit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white"/>
              <w:rtl w:val="0"/>
            </w:rPr>
            <w:t xml:space="preserve">佳作:新台幣400元</w:t>
          </w:r>
        </w:sdtContent>
      </w:sdt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highlight w:val="whit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white"/>
              <w:rtl w:val="0"/>
            </w:rPr>
            <w:t xml:space="preserve">希望老師和學生都能踴躍爭取佳績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Quattrocento Sans" w:cs="Quattrocento Sans" w:eastAsia="Quattrocento Sans" w:hAnsi="Quattrocento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Quattrocento Sans" w:cs="Quattrocento Sans" w:eastAsia="Quattrocento Sans" w:hAnsi="Quattrocento Sans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4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CVM3tsoHxHBKZiewZpi0CLbrQ==">AMUW2mWf+uadc3GchdvpemFPb6XGwHAj+W9yNMZo6kL+7K9XXxuvshpCng5oImH0P6V5yG30JOcpfDbuqPFIIwG4MEwrJqIyN4+lxCG97Ux/rSmbOP9nLk1FKyqhYX7ZOXX3mU3bzwfUpfKR79uZNT/ChwosdrrSuXvWui/NT+mRoK7QOU29wl7hy0CR5q/1uqhetJLx5Getjc8aEXebFGPN6KfhKlN3qrtjdkn53MuG7ywIn6MVtGQ4tqBnxN1hdKI6OqjhnY+EzqoMY1ouCl58lVwtTw96zPVXCEuUJXuPs6L6fMbnmMk/ovZGR9XvZ1OX5T4E5lFOj+WHbSyEkvgMtTmU//JJSzpFwM4JdsUQvcpgw5ojn6CIBiheWAbydLsmV+SXiP8KQ/Tgq0HxbMhSvOvOMVUEOaZAcNBJF60yLOTk8tdc4gB/FIuN3MsREyE/x0Ign7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2021-10-04T07:51:00Z</dcterms:created>
  <dc:creator>KLCKES</dc:creator>
</cp:coreProperties>
</file>