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sz w:val="40"/>
          <w:szCs w:val="40"/>
        </w:rPr>
      </w:pPr>
      <w:r w:rsidDel="00000000" w:rsidR="00000000" w:rsidRPr="00000000">
        <w:rPr>
          <w:rFonts w:ascii="DFKai-SB" w:cs="DFKai-SB" w:eastAsia="DFKai-SB" w:hAnsi="DFKai-SB"/>
          <w:sz w:val="40"/>
          <w:szCs w:val="40"/>
          <w:rtl w:val="0"/>
        </w:rPr>
        <w:t xml:space="preserve">基隆市成功國小111學年度教師晨會報告事項</w:t>
      </w:r>
    </w:p>
    <w:p w:rsidR="00000000" w:rsidDel="00000000" w:rsidP="00000000" w:rsidRDefault="00000000" w:rsidRPr="00000000" w14:paraId="00000002">
      <w:pPr>
        <w:rPr>
          <w:rFonts w:ascii="DFKai-SB" w:cs="DFKai-SB" w:eastAsia="DFKai-SB" w:hAnsi="DFKai-SB"/>
        </w:rPr>
      </w:pPr>
      <w:r w:rsidDel="00000000" w:rsidR="00000000" w:rsidRPr="00000000">
        <w:rPr>
          <w:rtl w:val="0"/>
        </w:rPr>
      </w:r>
    </w:p>
    <w:p w:rsidR="00000000" w:rsidDel="00000000" w:rsidP="00000000" w:rsidRDefault="00000000" w:rsidRPr="00000000" w14:paraId="00000003">
      <w:pPr>
        <w:rPr>
          <w:rFonts w:ascii="DFKai-SB" w:cs="DFKai-SB" w:eastAsia="DFKai-SB" w:hAnsi="DFKai-SB"/>
        </w:rPr>
      </w:pPr>
      <w:r w:rsidDel="00000000" w:rsidR="00000000" w:rsidRPr="00000000">
        <w:rPr>
          <w:rFonts w:ascii="DFKai-SB" w:cs="DFKai-SB" w:eastAsia="DFKai-SB" w:hAnsi="DFKai-SB"/>
          <w:rtl w:val="0"/>
        </w:rPr>
        <w:t xml:space="preserve">時間：111年10月18</w:t>
      </w:r>
    </w:p>
    <w:p w:rsidR="00000000" w:rsidDel="00000000" w:rsidP="00000000" w:rsidRDefault="00000000" w:rsidRPr="00000000" w14:paraId="00000004">
      <w:pPr>
        <w:rPr>
          <w:rFonts w:ascii="DFKai-SB" w:cs="DFKai-SB" w:eastAsia="DFKai-SB" w:hAnsi="DFKai-SB"/>
        </w:rPr>
      </w:pPr>
      <w:r w:rsidDel="00000000" w:rsidR="00000000" w:rsidRPr="00000000">
        <w:rPr>
          <w:rFonts w:ascii="DFKai-SB" w:cs="DFKai-SB" w:eastAsia="DFKai-SB" w:hAnsi="DFKai-SB"/>
          <w:rtl w:val="0"/>
        </w:rPr>
        <w:t xml:space="preserve">處室：學務處</w:t>
      </w:r>
    </w:p>
    <w:p w:rsidR="00000000" w:rsidDel="00000000" w:rsidP="00000000" w:rsidRDefault="00000000" w:rsidRPr="00000000" w14:paraId="00000005">
      <w:pPr>
        <w:rPr>
          <w:rFonts w:ascii="DFKai-SB" w:cs="DFKai-SB" w:eastAsia="DFKai-SB" w:hAnsi="DFKai-SB"/>
        </w:rPr>
      </w:pPr>
      <w:r w:rsidDel="00000000" w:rsidR="00000000" w:rsidRPr="00000000">
        <w:rPr>
          <w:rFonts w:ascii="DFKai-SB" w:cs="DFKai-SB" w:eastAsia="DFKai-SB" w:hAnsi="DFKai-SB"/>
          <w:rtl w:val="0"/>
        </w:rPr>
        <w:t xml:space="preserve">報告事項：</w:t>
      </w:r>
    </w:p>
    <w:p w:rsidR="00000000" w:rsidDel="00000000" w:rsidP="00000000" w:rsidRDefault="00000000" w:rsidRPr="00000000" w14:paraId="00000006">
      <w:pPr>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◎學務主任</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400" w:lineRule="auto"/>
        <w:ind w:left="480" w:hanging="480"/>
        <w:rPr>
          <w:rFonts w:ascii="DFKai-SB" w:cs="DFKai-SB" w:eastAsia="DFKai-SB" w:hAnsi="DFKai-SB"/>
        </w:rPr>
      </w:pPr>
      <w:r w:rsidDel="00000000" w:rsidR="00000000" w:rsidRPr="00000000">
        <w:rPr>
          <w:rFonts w:ascii="DFKai-SB" w:cs="DFKai-SB" w:eastAsia="DFKai-SB" w:hAnsi="DFKai-SB"/>
          <w:rtl w:val="0"/>
        </w:rPr>
        <w:t xml:space="preserve">請上週10月12日(星期三)完成環境教育線上研習的同仁將紙本測驗通過證明或截圖證明於10月19日(星期二)放學前交給學務處體衛組長賴克慧老師。</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400" w:lineRule="auto"/>
        <w:ind w:left="480" w:hanging="480"/>
        <w:rPr>
          <w:rFonts w:ascii="DFKai-SB" w:cs="DFKai-SB" w:eastAsia="DFKai-SB" w:hAnsi="DFKai-SB"/>
        </w:rPr>
      </w:pPr>
      <w:bookmarkStart w:colFirst="0" w:colLast="0" w:name="_heading=h.gjdgxs" w:id="0"/>
      <w:bookmarkEnd w:id="0"/>
      <w:r w:rsidDel="00000000" w:rsidR="00000000" w:rsidRPr="00000000">
        <w:rPr>
          <w:rFonts w:ascii="DFKai-SB" w:cs="DFKai-SB" w:eastAsia="DFKai-SB" w:hAnsi="DFKai-SB"/>
          <w:rtl w:val="0"/>
        </w:rPr>
        <w:t xml:space="preserve">本週三早自習進行家庭教育線上宣導，相關連結置於校網「文件檔案」序號237</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請老師點閱讓學生觀看。</w:t>
      </w:r>
    </w:p>
    <w:p w:rsidR="00000000" w:rsidDel="00000000" w:rsidP="00000000" w:rsidRDefault="00000000" w:rsidRPr="00000000" w14:paraId="00000009">
      <w:pPr>
        <w:rPr>
          <w:rFonts w:ascii="DFKai-SB" w:cs="DFKai-SB" w:eastAsia="DFKai-SB" w:hAnsi="DFKai-SB"/>
        </w:rPr>
      </w:pPr>
      <w:r w:rsidDel="00000000" w:rsidR="00000000" w:rsidRPr="00000000">
        <w:rPr>
          <w:rFonts w:ascii="DFKai-SB" w:cs="DFKai-SB" w:eastAsia="DFKai-SB" w:hAnsi="DFKai-SB"/>
          <w:b w:val="1"/>
          <w:color w:val="ff0000"/>
          <w:rtl w:val="0"/>
        </w:rPr>
        <w:t xml:space="preserve">◎生教組長</w:t>
      </w:r>
      <w:r w:rsidDel="00000000" w:rsidR="00000000" w:rsidRPr="00000000">
        <w:rPr>
          <w:rtl w:val="0"/>
        </w:rPr>
      </w:r>
    </w:p>
    <w:p w:rsidR="00000000" w:rsidDel="00000000" w:rsidP="00000000" w:rsidRDefault="00000000" w:rsidRPr="00000000" w14:paraId="0000000A">
      <w:pPr>
        <w:spacing w:after="240" w:before="240" w:line="400" w:lineRule="auto"/>
        <w:ind w:left="0" w:firstLine="0"/>
        <w:rPr>
          <w:rFonts w:ascii="Times New Roman" w:cs="Times New Roman" w:eastAsia="Times New Roman" w:hAnsi="Times New Roman"/>
        </w:rPr>
      </w:pPr>
      <w:bookmarkStart w:colFirst="0" w:colLast="0" w:name="_heading=h.ogwmron5utvr" w:id="1"/>
      <w:bookmarkEnd w:id="1"/>
      <w:r w:rsidDel="00000000" w:rsidR="00000000" w:rsidRPr="00000000">
        <w:rPr>
          <w:rFonts w:ascii="DFKai-SB" w:cs="DFKai-SB" w:eastAsia="DFKai-SB" w:hAnsi="DFKai-SB"/>
          <w:rtl w:val="0"/>
        </w:rPr>
        <w:t xml:space="preserve">1.【童軍與舞獅社團】</w:t>
      </w:r>
      <w:r w:rsidDel="00000000" w:rsidR="00000000" w:rsidRPr="00000000">
        <w:rPr>
          <w:rtl w:val="0"/>
        </w:rPr>
      </w:r>
    </w:p>
    <w:p w:rsidR="00000000" w:rsidDel="00000000" w:rsidP="00000000" w:rsidRDefault="00000000" w:rsidRPr="00000000" w14:paraId="0000000B">
      <w:pPr>
        <w:spacing w:after="240" w:before="240" w:line="400" w:lineRule="auto"/>
        <w:ind w:left="0" w:firstLine="0"/>
        <w:rPr>
          <w:rFonts w:ascii="Times New Roman" w:cs="Times New Roman" w:eastAsia="Times New Roman" w:hAnsi="Times New Roman"/>
        </w:rPr>
      </w:pPr>
      <w:bookmarkStart w:colFirst="0" w:colLast="0" w:name="_heading=h.ogwmron5utvr" w:id="1"/>
      <w:bookmarkEnd w:id="1"/>
      <w:r w:rsidDel="00000000" w:rsidR="00000000" w:rsidRPr="00000000">
        <w:rPr>
          <w:rFonts w:ascii="DFKai-SB" w:cs="DFKai-SB" w:eastAsia="DFKai-SB" w:hAnsi="DFKai-SB"/>
          <w:rtl w:val="0"/>
        </w:rPr>
        <w:t xml:space="preserve">  1)本週二10/18午休請童軍社團學員到學務處集合練習，</w:t>
      </w:r>
      <w:r w:rsidDel="00000000" w:rsidR="00000000" w:rsidRPr="00000000">
        <w:rPr>
          <w:rtl w:val="0"/>
        </w:rPr>
      </w:r>
    </w:p>
    <w:p w:rsidR="00000000" w:rsidDel="00000000" w:rsidP="00000000" w:rsidRDefault="00000000" w:rsidRPr="00000000" w14:paraId="0000000C">
      <w:pPr>
        <w:spacing w:after="240" w:before="240" w:line="400" w:lineRule="auto"/>
        <w:ind w:left="0" w:firstLine="0"/>
        <w:rPr>
          <w:rFonts w:ascii="DFKai-SB" w:cs="DFKai-SB" w:eastAsia="DFKai-SB" w:hAnsi="DFKai-SB"/>
        </w:rPr>
      </w:pPr>
      <w:bookmarkStart w:colFirst="0" w:colLast="0" w:name="_heading=h.ogwmron5utvr" w:id="1"/>
      <w:bookmarkEnd w:id="1"/>
      <w:r w:rsidDel="00000000" w:rsidR="00000000" w:rsidRPr="00000000">
        <w:rPr>
          <w:rFonts w:ascii="DFKai-SB" w:cs="DFKai-SB" w:eastAsia="DFKai-SB" w:hAnsi="DFKai-SB"/>
          <w:rtl w:val="0"/>
        </w:rPr>
        <w:t xml:space="preserve">  2)本週</w:t>
      </w:r>
      <w:r w:rsidDel="00000000" w:rsidR="00000000" w:rsidRPr="00000000">
        <w:rPr>
          <w:rFonts w:ascii="DFKai-SB" w:cs="DFKai-SB" w:eastAsia="DFKai-SB" w:hAnsi="DFKai-SB"/>
          <w:rtl w:val="0"/>
        </w:rPr>
        <w:t xml:space="preserve">【二】10/18早自習</w:t>
      </w:r>
      <w:r w:rsidDel="00000000" w:rsidR="00000000" w:rsidRPr="00000000">
        <w:rPr>
          <w:rFonts w:ascii="DFKai-SB" w:cs="DFKai-SB" w:eastAsia="DFKai-SB" w:hAnsi="DFKai-SB"/>
          <w:rtl w:val="0"/>
        </w:rPr>
        <w:t xml:space="preserve">請舞獅隊</w:t>
      </w:r>
      <w:r w:rsidDel="00000000" w:rsidR="00000000" w:rsidRPr="00000000">
        <w:rPr>
          <w:rFonts w:ascii="DFKai-SB" w:cs="DFKai-SB" w:eastAsia="DFKai-SB" w:hAnsi="DFKai-SB"/>
          <w:rtl w:val="0"/>
        </w:rPr>
        <w:t xml:space="preserve">【全體隊員】</w:t>
      </w:r>
      <w:r w:rsidDel="00000000" w:rsidR="00000000" w:rsidRPr="00000000">
        <w:rPr>
          <w:rFonts w:ascii="DFKai-SB" w:cs="DFKai-SB" w:eastAsia="DFKai-SB" w:hAnsi="DFKai-SB"/>
          <w:rtl w:val="0"/>
        </w:rPr>
        <w:t xml:space="preserve">到學務處集合練習，</w:t>
      </w:r>
    </w:p>
    <w:p w:rsidR="00000000" w:rsidDel="00000000" w:rsidP="00000000" w:rsidRDefault="00000000" w:rsidRPr="00000000" w14:paraId="0000000D">
      <w:pPr>
        <w:spacing w:after="240" w:before="240" w:line="400" w:lineRule="auto"/>
        <w:ind w:left="0" w:firstLine="0"/>
        <w:rPr>
          <w:rFonts w:ascii="DFKai-SB" w:cs="DFKai-SB" w:eastAsia="DFKai-SB" w:hAnsi="DFKai-SB"/>
        </w:rPr>
      </w:pPr>
      <w:bookmarkStart w:colFirst="0" w:colLast="0" w:name="_heading=h.ogwmron5utvr" w:id="1"/>
      <w:bookmarkEnd w:id="1"/>
      <w:r w:rsidDel="00000000" w:rsidR="00000000" w:rsidRPr="00000000">
        <w:rPr>
          <w:rFonts w:ascii="DFKai-SB" w:cs="DFKai-SB" w:eastAsia="DFKai-SB" w:hAnsi="DFKai-SB"/>
          <w:rtl w:val="0"/>
        </w:rPr>
        <w:t xml:space="preserve">    以上兩團均會發練習通知單給導師，當天亦會廣播集合。</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DFKai-SB" w:cs="DFKai-SB" w:eastAsia="DFKai-SB" w:hAnsi="DFKai-SB"/>
        </w:rPr>
      </w:pPr>
      <w:r w:rsidDel="00000000" w:rsidR="00000000" w:rsidRPr="00000000">
        <w:rPr>
          <w:rFonts w:ascii="DFKai-SB" w:cs="DFKai-SB" w:eastAsia="DFKai-SB" w:hAnsi="DFKai-SB"/>
          <w:rtl w:val="0"/>
        </w:rPr>
        <w:t xml:space="preserve">2.轉知教育處來文重申各校除為防止危害學生安全或防止疾病傳染所必要者外，不得以任何形式措施限制學生髮式（包含髮型、長短、染燙等），或據以處罰。</w:t>
      </w:r>
    </w:p>
    <w:p w:rsidR="00000000" w:rsidDel="00000000" w:rsidP="00000000" w:rsidRDefault="00000000" w:rsidRPr="00000000" w14:paraId="0000000F">
      <w:pPr>
        <w:spacing w:after="240" w:before="240" w:line="400" w:lineRule="auto"/>
        <w:rPr>
          <w:rFonts w:ascii="DFKai-SB" w:cs="DFKai-SB" w:eastAsia="DFKai-SB" w:hAnsi="DFKai-SB"/>
        </w:rPr>
      </w:pPr>
      <w:bookmarkStart w:colFirst="0" w:colLast="0" w:name="_heading=h.ogwmron5utvr" w:id="1"/>
      <w:bookmarkEnd w:id="1"/>
      <w:r w:rsidDel="00000000" w:rsidR="00000000" w:rsidRPr="00000000">
        <w:rPr>
          <w:rFonts w:ascii="DFKai-SB" w:cs="DFKai-SB" w:eastAsia="DFKai-SB" w:hAnsi="DFKai-SB"/>
          <w:rtl w:val="0"/>
        </w:rPr>
        <w:t xml:space="preserve">3.今日發下之【校園安全地圖】，請導師協助張貼於教室內，並請利用時間對學生說明所標示的場域可能會發生的危險。</w:t>
      </w:r>
    </w:p>
    <w:p w:rsidR="00000000" w:rsidDel="00000000" w:rsidP="00000000" w:rsidRDefault="00000000" w:rsidRPr="00000000" w14:paraId="00000010">
      <w:pPr>
        <w:spacing w:after="240" w:before="240" w:line="400" w:lineRule="auto"/>
        <w:rPr>
          <w:rFonts w:ascii="DFKai-SB" w:cs="DFKai-SB" w:eastAsia="DFKai-SB" w:hAnsi="DFKai-SB"/>
        </w:rPr>
      </w:pPr>
      <w:bookmarkStart w:colFirst="0" w:colLast="0" w:name="_heading=h.yui1rkgylz7h" w:id="2"/>
      <w:bookmarkEnd w:id="2"/>
      <w:r w:rsidDel="00000000" w:rsidR="00000000" w:rsidRPr="00000000">
        <w:rPr>
          <w:rFonts w:ascii="DFKai-SB" w:cs="DFKai-SB" w:eastAsia="DFKai-SB" w:hAnsi="DFKai-SB"/>
          <w:rtl w:val="0"/>
        </w:rPr>
        <w:t xml:space="preserve">4.鼓勵學生發現或是遭受校園霸凌時，一定要勇敢說出來，也請導師再次對孩子說明</w:t>
      </w:r>
      <w:r w:rsidDel="00000000" w:rsidR="00000000" w:rsidRPr="00000000">
        <w:rPr>
          <w:rFonts w:ascii="DFKai-SB" w:cs="DFKai-SB" w:eastAsia="DFKai-SB" w:hAnsi="DFKai-SB"/>
          <w:rtl w:val="0"/>
        </w:rPr>
        <w:t xml:space="preserve">教育部</w:t>
      </w:r>
      <w:r w:rsidDel="00000000" w:rsidR="00000000" w:rsidRPr="00000000">
        <w:rPr>
          <w:rFonts w:ascii="DFKai-SB" w:cs="DFKai-SB" w:eastAsia="DFKai-SB" w:hAnsi="DFKai-SB"/>
          <w:rtl w:val="0"/>
        </w:rPr>
        <w:t xml:space="preserve">反霸凌專線已簡化</w:t>
      </w:r>
      <w:r w:rsidDel="00000000" w:rsidR="00000000" w:rsidRPr="00000000">
        <w:rPr>
          <w:rFonts w:ascii="DFKai-SB" w:cs="DFKai-SB" w:eastAsia="DFKai-SB" w:hAnsi="DFKai-SB"/>
          <w:rtl w:val="0"/>
        </w:rPr>
        <w:t xml:space="preserve">為【 </w:t>
      </w:r>
      <w:r w:rsidDel="00000000" w:rsidR="00000000" w:rsidRPr="00000000">
        <w:rPr>
          <w:rFonts w:ascii="DFKai-SB" w:cs="DFKai-SB" w:eastAsia="DFKai-SB" w:hAnsi="DFKai-SB"/>
          <w:b w:val="1"/>
          <w:rtl w:val="0"/>
        </w:rPr>
        <w:t xml:space="preserve">1 9 5 3</w:t>
      </w:r>
      <w:r w:rsidDel="00000000" w:rsidR="00000000" w:rsidRPr="00000000">
        <w:rPr>
          <w:rFonts w:ascii="DFKai-SB" w:cs="DFKai-SB" w:eastAsia="DFKai-SB" w:hAnsi="DFKai-SB"/>
          <w:b w:val="1"/>
          <w:rtl w:val="0"/>
        </w:rPr>
        <w:t xml:space="preserve"> </w:t>
      </w:r>
      <w:r w:rsidDel="00000000" w:rsidR="00000000" w:rsidRPr="00000000">
        <w:rPr>
          <w:rFonts w:ascii="DFKai-SB" w:cs="DFKai-SB" w:eastAsia="DFKai-SB" w:hAnsi="DFKai-SB"/>
          <w:rtl w:val="0"/>
        </w:rPr>
        <w:t xml:space="preserve">】。</w:t>
        <w:br w:type="textWrapping"/>
      </w:r>
      <w:r w:rsidDel="00000000" w:rsidR="00000000" w:rsidRPr="00000000">
        <w:rPr>
          <w:rFonts w:ascii="DFKai-SB" w:cs="DFKai-SB" w:eastAsia="DFKai-SB" w:hAnsi="DFKai-SB"/>
          <w:b w:val="1"/>
          <w:color w:val="ff0000"/>
          <w:rtl w:val="0"/>
        </w:rPr>
        <w:t xml:space="preserve">◎健康中心</w:t>
        <w:br w:type="textWrapping"/>
      </w:r>
      <w:r w:rsidDel="00000000" w:rsidR="00000000" w:rsidRPr="00000000">
        <w:rPr>
          <w:rFonts w:ascii="DFKai-SB" w:cs="DFKai-SB" w:eastAsia="DFKai-SB" w:hAnsi="DFKai-SB"/>
          <w:rtl w:val="0"/>
        </w:rPr>
        <w:t xml:space="preserve">流感疫苗接種通知</w:t>
      </w:r>
    </w:p>
    <w:p w:rsidR="00000000" w:rsidDel="00000000" w:rsidP="00000000" w:rsidRDefault="00000000" w:rsidRPr="00000000" w14:paraId="00000011">
      <w:pPr>
        <w:spacing w:after="240" w:before="240" w:line="400" w:lineRule="auto"/>
        <w:rPr>
          <w:rFonts w:ascii="DFKai-SB" w:cs="DFKai-SB" w:eastAsia="DFKai-SB" w:hAnsi="DFKai-SB"/>
        </w:rPr>
      </w:pPr>
      <w:bookmarkStart w:colFirst="0" w:colLast="0" w:name="_heading=h.yui1rkgylz7h" w:id="2"/>
      <w:bookmarkEnd w:id="2"/>
      <w:r w:rsidDel="00000000" w:rsidR="00000000" w:rsidRPr="00000000">
        <w:rPr>
          <w:rFonts w:ascii="DFKai-SB" w:cs="DFKai-SB" w:eastAsia="DFKai-SB" w:hAnsi="DFKai-SB"/>
          <w:rtl w:val="0"/>
        </w:rPr>
        <w:t xml:space="preserve">1.時間:111年10月19日(星期三)上午10:00至上午12:00，一年級開始施打，請導師將教室電話保持暢通以利聯繫</w:t>
      </w:r>
      <w:r w:rsidDel="00000000" w:rsidR="00000000" w:rsidRPr="00000000">
        <w:rPr>
          <w:rFonts w:ascii="DFKai-SB" w:cs="DFKai-SB" w:eastAsia="DFKai-SB" w:hAnsi="DFKai-SB"/>
          <w:sz w:val="26"/>
          <w:szCs w:val="26"/>
          <w:rtl w:val="0"/>
        </w:rPr>
        <w:t xml:space="preserve">。</w:t>
      </w:r>
      <w:r w:rsidDel="00000000" w:rsidR="00000000" w:rsidRPr="00000000">
        <w:rPr>
          <w:rtl w:val="0"/>
        </w:rPr>
      </w:r>
    </w:p>
    <w:p w:rsidR="00000000" w:rsidDel="00000000" w:rsidP="00000000" w:rsidRDefault="00000000" w:rsidRPr="00000000" w14:paraId="00000012">
      <w:pPr>
        <w:spacing w:after="240" w:before="240" w:line="400" w:lineRule="auto"/>
        <w:rPr>
          <w:rFonts w:ascii="DFKai-SB" w:cs="DFKai-SB" w:eastAsia="DFKai-SB" w:hAnsi="DFKai-SB"/>
        </w:rPr>
      </w:pPr>
      <w:bookmarkStart w:colFirst="0" w:colLast="0" w:name="_heading=h.yui1rkgylz7h" w:id="2"/>
      <w:bookmarkEnd w:id="2"/>
      <w:r w:rsidDel="00000000" w:rsidR="00000000" w:rsidRPr="00000000">
        <w:rPr>
          <w:rFonts w:ascii="DFKai-SB" w:cs="DFKai-SB" w:eastAsia="DFKai-SB" w:hAnsi="DFKai-SB"/>
          <w:rtl w:val="0"/>
        </w:rPr>
        <w:t xml:space="preserve">2.地點:教務處公告欄前</w:t>
      </w:r>
    </w:p>
    <w:p w:rsidR="00000000" w:rsidDel="00000000" w:rsidP="00000000" w:rsidRDefault="00000000" w:rsidRPr="00000000" w14:paraId="00000013">
      <w:pPr>
        <w:spacing w:after="240" w:before="240" w:line="400" w:lineRule="auto"/>
        <w:rPr>
          <w:rFonts w:ascii="DFKai-SB" w:cs="DFKai-SB" w:eastAsia="DFKai-SB" w:hAnsi="DFKai-SB"/>
        </w:rPr>
      </w:pPr>
      <w:bookmarkStart w:colFirst="0" w:colLast="0" w:name="_heading=h.mbt55uhun401" w:id="3"/>
      <w:bookmarkEnd w:id="3"/>
      <w:r w:rsidDel="00000000" w:rsidR="00000000" w:rsidRPr="00000000">
        <w:rPr>
          <w:rFonts w:ascii="DFKai-SB" w:cs="DFKai-SB" w:eastAsia="DFKai-SB" w:hAnsi="DFKai-SB"/>
          <w:rtl w:val="0"/>
        </w:rPr>
        <w:t xml:space="preserve">3.施打當日請攜帶健保卡，請導師協助提醒學童帶健保卡，施打完畢請按壓不要揉並多補充水分。</w:t>
      </w:r>
    </w:p>
    <w:p w:rsidR="00000000" w:rsidDel="00000000" w:rsidP="00000000" w:rsidRDefault="00000000" w:rsidRPr="00000000" w14:paraId="00000014">
      <w:pPr>
        <w:spacing w:after="240" w:before="240" w:line="400" w:lineRule="auto"/>
        <w:rPr>
          <w:b w:val="1"/>
          <w:color w:val="ff0000"/>
        </w:rPr>
      </w:pPr>
      <w:bookmarkStart w:colFirst="0" w:colLast="0" w:name="_heading=h.w581yoqj3tb8" w:id="4"/>
      <w:bookmarkEnd w:id="4"/>
      <w:r w:rsidDel="00000000" w:rsidR="00000000" w:rsidRPr="00000000">
        <w:rPr>
          <w:rtl w:val="0"/>
        </w:rPr>
      </w:r>
    </w:p>
    <w:p w:rsidR="00000000" w:rsidDel="00000000" w:rsidP="00000000" w:rsidRDefault="00000000" w:rsidRPr="00000000" w14:paraId="00000015">
      <w:pPr>
        <w:spacing w:after="240" w:before="240" w:line="400" w:lineRule="auto"/>
        <w:rPr>
          <w:rFonts w:ascii="DFKai-SB" w:cs="DFKai-SB" w:eastAsia="DFKai-SB" w:hAnsi="DFKai-SB"/>
          <w:b w:val="1"/>
          <w:color w:val="ff0000"/>
        </w:rPr>
      </w:pPr>
      <w:bookmarkStart w:colFirst="0" w:colLast="0" w:name="_heading=h.umtjn761eppw" w:id="5"/>
      <w:bookmarkEnd w:id="5"/>
      <w:r w:rsidDel="00000000" w:rsidR="00000000" w:rsidRPr="00000000">
        <w:rPr>
          <w:rtl w:val="0"/>
        </w:rPr>
      </w:r>
    </w:p>
    <w:p w:rsidR="00000000" w:rsidDel="00000000" w:rsidP="00000000" w:rsidRDefault="00000000" w:rsidRPr="00000000" w14:paraId="00000016">
      <w:pPr>
        <w:spacing w:after="240" w:before="240" w:line="400" w:lineRule="auto"/>
        <w:rPr>
          <w:rFonts w:ascii="DFKai-SB" w:cs="DFKai-SB" w:eastAsia="DFKai-SB" w:hAnsi="DFKai-SB"/>
        </w:rPr>
      </w:pPr>
      <w:bookmarkStart w:colFirst="0" w:colLast="0" w:name="_heading=h.paheisejvhpv" w:id="6"/>
      <w:bookmarkEnd w:id="6"/>
      <w:r w:rsidDel="00000000" w:rsidR="00000000" w:rsidRPr="00000000">
        <w:rPr>
          <w:rFonts w:ascii="DFKai-SB" w:cs="DFKai-SB" w:eastAsia="DFKai-SB" w:hAnsi="DFKai-SB"/>
          <w:rtl w:val="0"/>
        </w:rPr>
        <w:br w:type="textWrapping"/>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400" w:lineRule="auto"/>
        <w:ind w:left="480" w:firstLine="0"/>
        <w:rPr>
          <w:rFonts w:ascii="DFKai-SB" w:cs="DFKai-SB" w:eastAsia="DFKai-SB" w:hAnsi="DFKai-SB"/>
        </w:rPr>
      </w:pPr>
      <w:bookmarkStart w:colFirst="0" w:colLast="0" w:name="_heading=h.pq3lige0x9e7" w:id="7"/>
      <w:bookmarkEnd w:id="7"/>
      <w:r w:rsidDel="00000000" w:rsidR="00000000" w:rsidRPr="00000000">
        <w:rPr>
          <w:rtl w:val="0"/>
        </w:rPr>
      </w:r>
    </w:p>
    <w:sectPr>
      <w:pgSz w:h="16838" w:w="11906"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PMingLiu"/>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a4">
    <w:name w:val="List Paragraph"/>
    <w:basedOn w:val="a"/>
    <w:uiPriority w:val="34"/>
    <w:qFormat w:val="1"/>
    <w:rsid w:val="00500D5F"/>
    <w:pPr>
      <w:ind w:left="480" w:leftChars="200"/>
    </w:pPr>
  </w:style>
  <w:style w:type="character" w:styleId="a5">
    <w:name w:val="Hyperlink"/>
    <w:basedOn w:val="a0"/>
    <w:uiPriority w:val="99"/>
    <w:unhideWhenUsed w:val="1"/>
    <w:rsid w:val="009B2CA5"/>
    <w:rPr>
      <w:color w:val="0563c1" w:themeColor="hyperlink"/>
      <w:u w:val="single"/>
    </w:rPr>
  </w:style>
  <w:style w:type="paragraph" w:styleId="a6">
    <w:name w:val="header"/>
    <w:basedOn w:val="a"/>
    <w:link w:val="a7"/>
    <w:uiPriority w:val="99"/>
    <w:unhideWhenUsed w:val="1"/>
    <w:rsid w:val="00001475"/>
    <w:pPr>
      <w:tabs>
        <w:tab w:val="center" w:pos="4153"/>
        <w:tab w:val="right" w:pos="8306"/>
      </w:tabs>
      <w:snapToGrid w:val="0"/>
    </w:pPr>
    <w:rPr>
      <w:sz w:val="20"/>
      <w:szCs w:val="20"/>
    </w:rPr>
  </w:style>
  <w:style w:type="character" w:styleId="a7" w:customStyle="1">
    <w:name w:val="頁首 字元"/>
    <w:basedOn w:val="a0"/>
    <w:link w:val="a6"/>
    <w:uiPriority w:val="99"/>
    <w:rsid w:val="00001475"/>
    <w:rPr>
      <w:sz w:val="20"/>
      <w:szCs w:val="20"/>
    </w:rPr>
  </w:style>
  <w:style w:type="paragraph" w:styleId="a8">
    <w:name w:val="footer"/>
    <w:basedOn w:val="a"/>
    <w:link w:val="a9"/>
    <w:uiPriority w:val="99"/>
    <w:unhideWhenUsed w:val="1"/>
    <w:rsid w:val="00001475"/>
    <w:pPr>
      <w:tabs>
        <w:tab w:val="center" w:pos="4153"/>
        <w:tab w:val="right" w:pos="8306"/>
      </w:tabs>
      <w:snapToGrid w:val="0"/>
    </w:pPr>
    <w:rPr>
      <w:sz w:val="20"/>
      <w:szCs w:val="20"/>
    </w:rPr>
  </w:style>
  <w:style w:type="character" w:styleId="a9" w:customStyle="1">
    <w:name w:val="頁尾 字元"/>
    <w:basedOn w:val="a0"/>
    <w:link w:val="a8"/>
    <w:uiPriority w:val="99"/>
    <w:rsid w:val="00001475"/>
    <w:rPr>
      <w:sz w:val="20"/>
      <w:szCs w:val="20"/>
    </w:rPr>
  </w:style>
  <w:style w:type="character" w:styleId="c1" w:customStyle="1">
    <w:name w:val="c1"/>
    <w:basedOn w:val="a0"/>
    <w:rsid w:val="00E82BFD"/>
  </w:style>
  <w:style w:type="character" w:styleId="10" w:customStyle="1">
    <w:name w:val="未解析的提及項目1"/>
    <w:basedOn w:val="a0"/>
    <w:uiPriority w:val="99"/>
    <w:semiHidden w:val="1"/>
    <w:unhideWhenUsed w:val="1"/>
    <w:rsid w:val="000F6149"/>
    <w:rPr>
      <w:color w:val="605e5c"/>
      <w:shd w:color="auto" w:fill="e1dfdd" w:val="clear"/>
    </w:rPr>
  </w:style>
  <w:style w:type="paragraph" w:styleId="aa">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b">
    <w:name w:val="No Spacing"/>
    <w:link w:val="ac"/>
    <w:uiPriority w:val="1"/>
    <w:qFormat w:val="1"/>
    <w:rsid w:val="00DB2E90"/>
    <w:pPr>
      <w:widowControl w:val="1"/>
    </w:pPr>
    <w:rPr>
      <w:rFonts w:asciiTheme="minorHAnsi" w:cstheme="minorBidi" w:hAnsiTheme="minorHAnsi"/>
      <w:sz w:val="22"/>
      <w:szCs w:val="22"/>
    </w:rPr>
  </w:style>
  <w:style w:type="character" w:styleId="ac" w:customStyle="1">
    <w:name w:val="無間距 字元"/>
    <w:basedOn w:val="a0"/>
    <w:link w:val="ab"/>
    <w:uiPriority w:val="1"/>
    <w:rsid w:val="00DB2E90"/>
    <w:rPr>
      <w:rFonts w:asciiTheme="minorHAnsi" w:cstheme="minorBidi" w:hAnsiTheme="minorHAnsi"/>
      <w:sz w:val="22"/>
      <w:szCs w:val="22"/>
    </w:rPr>
  </w:style>
  <w:style w:type="character" w:styleId="ad">
    <w:name w:val="Unresolved Mention"/>
    <w:basedOn w:val="a0"/>
    <w:uiPriority w:val="99"/>
    <w:semiHidden w:val="1"/>
    <w:unhideWhenUsed w:val="1"/>
    <w:rsid w:val="00D16D55"/>
    <w:rPr>
      <w:color w:val="605e5c"/>
      <w:shd w:color="auto" w:fill="e1dfdd" w:val="clear"/>
    </w:rPr>
  </w:style>
  <w:style w:type="paragraph" w:styleId="Web">
    <w:name w:val="Normal (Web)"/>
    <w:basedOn w:val="a"/>
    <w:uiPriority w:val="99"/>
    <w:semiHidden w:val="1"/>
    <w:unhideWhenUsed w:val="1"/>
    <w:rsid w:val="00D96FC5"/>
    <w:pPr>
      <w:widowControl w:val="1"/>
      <w:spacing w:after="100" w:afterAutospacing="1" w:before="100" w:beforeAutospacing="1"/>
    </w:pPr>
    <w:rPr>
      <w:rFonts w:ascii="新細明體" w:cs="新細明體" w:eastAsia="新細明體" w:hAnsi="新細明體"/>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ziQlIMk2k2/cr9YqoojjbwN5g==">AMUW2mXEbhrdXP4FnTB5HK4KCQ3EtkTrE7ToTdj68YhhJV2zjNOojgPEpqP3ny42OvxgQXBrjc3vhPhk0S5dCsuV6djfHtT/T5jg9bSbrDSjTvA5SahXa+yUCV3utb3Ic+uO0dEh5tyWu9ktFKsh6P6QhoxRXc3RNngg8kvi9NlELDhubCs0/vuuMglwzcOkqUAW2Xlji/ay83oqLIQ3cmWVXNcBSLv8QqAQkAy5U5eRCpcXH1Tp6wuQYEXNEEydkvASx98qdIGExsJr2fSBPzrr5+NbtJH94U06rizFx4Xi56z/0EHl6yWFnykegpNhrfGojdN4ay62uoHZcPJRxwOrBaTEvg++x+KMG531h+WZclkMkp22QKwLzhWcxu/ttZGIoMTwuGXXh9/UQUo/IT9FqQJ1RtYS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2022-10-17T00:54:00Z</dcterms:created>
  <dc:creator>KLCKES</dc:creator>
</cp:coreProperties>
</file>