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時間：111年11月22日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1.本週三11/23早自習為4-6年級班會。</w:t>
      </w:r>
    </w:p>
    <w:p w:rsidR="00000000" w:rsidDel="00000000" w:rsidP="00000000" w:rsidRDefault="00000000" w:rsidRPr="00000000" w14:paraId="00000008">
      <w:pPr>
        <w:spacing w:before="200" w:lineRule="auto"/>
        <w:rPr>
          <w:rFonts w:ascii="DFKai-SB" w:cs="DFKai-SB" w:eastAsia="DFKai-SB" w:hAnsi="DFKai-SB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rtl w:val="0"/>
        </w:rPr>
        <w:t xml:space="preserve">2.本週三11/23下午基隆市國民教育輔導團111學年度第一學期國小議題輔導小組巡迴到校服務，請本校性別平等委員踴躍報名參加「性別平等」議題研習，時間為13：30~16：30，研習序號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3635764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，詳細公文請參閱校網-最新消息序號4844。</w:t>
      </w:r>
    </w:p>
    <w:p w:rsidR="00000000" w:rsidDel="00000000" w:rsidP="00000000" w:rsidRDefault="00000000" w:rsidRPr="00000000" w14:paraId="00000009">
      <w:pPr>
        <w:spacing w:before="200" w:lineRule="auto"/>
        <w:rPr>
          <w:rFonts w:ascii="DFKai-SB" w:cs="DFKai-SB" w:eastAsia="DFKai-SB" w:hAnsi="DFKai-SB"/>
        </w:rPr>
      </w:pPr>
      <w:bookmarkStart w:colFirst="0" w:colLast="0" w:name="_heading=h.82wxpuxxpqr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rPr>
          <w:rFonts w:ascii="DFKai-SB" w:cs="DFKai-SB" w:eastAsia="DFKai-SB" w:hAnsi="DFKai-SB"/>
          <w:highlight w:val="white"/>
        </w:rPr>
      </w:pPr>
      <w:bookmarkStart w:colFirst="0" w:colLast="0" w:name="_heading=h.d581mzthc2af" w:id="2"/>
      <w:bookmarkEnd w:id="2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週三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11/23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早自習為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4-6年級的班會時間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，班會主題為「如何防範一氧化碳中毒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」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，會議紀錄及參考資料已預先發放，當天生教組會到班上拍照，煩請老師指導學生將班會主題或流程書寫於黑板，以利拍成果照時能照到班會主題。會議記錄請於11/30前交回生教組。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DFKai-SB" w:cs="DFKai-SB" w:eastAsia="DFKai-SB" w:hAnsi="DFKai-SB"/>
          <w:highlight w:val="white"/>
        </w:rPr>
      </w:pPr>
      <w:bookmarkStart w:colFirst="0" w:colLast="0" w:name="_heading=h.d581mzthc2af" w:id="2"/>
      <w:bookmarkEnd w:id="2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2.本週一、三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跆拳道社團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因教練帶隊參加全國比賽，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暫停上課一次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，教練在上週上課已經將通知單釘在學生聯絡簿上，也請導師協助，本週一、三讓學生跟著班級路隊放學。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DFKai-SB" w:cs="DFKai-SB" w:eastAsia="DFKai-SB" w:hAnsi="DFKai-SB"/>
          <w:highlight w:val="white"/>
        </w:rPr>
      </w:pPr>
      <w:bookmarkStart w:colFirst="0" w:colLast="0" w:name="_heading=h.d581mzthc2af" w:id="2"/>
      <w:bookmarkEnd w:id="2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3.近日發現有學生攀爬英語教室門口（操場旁邊）往二樓樓梯的欄杆（低年級跟高年級都有），麻煩老師再次叮囑學生，欄杆勿攀爬、也不要將身體重心倚靠欄杆上。</w:t>
      </w:r>
    </w:p>
    <w:p w:rsidR="00000000" w:rsidDel="00000000" w:rsidP="00000000" w:rsidRDefault="00000000" w:rsidRPr="00000000" w14:paraId="0000000E">
      <w:pPr>
        <w:spacing w:before="200" w:line="480" w:lineRule="auto"/>
        <w:rPr>
          <w:rFonts w:ascii="DFKai-SB" w:cs="DFKai-SB" w:eastAsia="DFKai-SB" w:hAnsi="DFKai-SB"/>
        </w:rPr>
      </w:pPr>
      <w:bookmarkStart w:colFirst="0" w:colLast="0" w:name="_heading=h.d581mzthc2af" w:id="2"/>
      <w:bookmarkEnd w:id="2"/>
      <w:r w:rsidDel="00000000" w:rsidR="00000000" w:rsidRPr="00000000">
        <w:rPr>
          <w:rFonts w:ascii="DFKai-SB" w:cs="DFKai-SB" w:eastAsia="DFKai-SB" w:hAnsi="DFKai-SB"/>
          <w:rtl w:val="0"/>
        </w:rPr>
        <w:t xml:space="preserve">【童軍社團】</w:t>
      </w:r>
    </w:p>
    <w:p w:rsidR="00000000" w:rsidDel="00000000" w:rsidP="00000000" w:rsidRDefault="00000000" w:rsidRPr="00000000" w14:paraId="0000000F">
      <w:pPr>
        <w:rPr>
          <w:rFonts w:ascii="DFKai-SB" w:cs="DFKai-SB" w:eastAsia="DFKai-SB" w:hAnsi="DFKai-SB"/>
        </w:rPr>
      </w:pPr>
      <w:bookmarkStart w:colFirst="0" w:colLast="0" w:name="_heading=h.d581mzthc2af" w:id="2"/>
      <w:bookmarkEnd w:id="2"/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童軍團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-【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本週二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11/22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午休請學員到【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學務處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】集合練習</w:t>
      </w:r>
    </w:p>
    <w:p w:rsidR="00000000" w:rsidDel="00000000" w:rsidP="00000000" w:rsidRDefault="00000000" w:rsidRPr="00000000" w14:paraId="00000010">
      <w:pPr>
        <w:rPr>
          <w:rFonts w:ascii="DFKai-SB" w:cs="DFKai-SB" w:eastAsia="DFKai-SB" w:hAnsi="DFKai-SB"/>
        </w:rPr>
      </w:pPr>
      <w:bookmarkStart w:colFirst="0" w:colLast="0" w:name="_heading=h.mpfwmrc9jo4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◎體衛組長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rFonts w:ascii="DFKai-SB" w:cs="DFKai-SB" w:eastAsia="DFKai-SB" w:hAnsi="DFKai-SB"/>
          <w:sz w:val="20"/>
          <w:szCs w:val="20"/>
          <w:highlight w:val="white"/>
        </w:rPr>
      </w:pPr>
      <w:bookmarkStart w:colFirst="0" w:colLast="0" w:name="_heading=h.d581mzthc2af" w:id="2"/>
      <w:bookmarkEnd w:id="2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據打掃廁所的導師反應，廁所工具間裡的瓶罐被他班學生攜出並破壞，甚至將破壞後的物品丟棄到馬桶裡，造成馬桶堵塞，另外也有看到午餐發放的水果被丟棄廁所裡，請各班老師提醒學生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勿亂丟物品或食物在廁所或馬桶裡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，以免造成公物的損壞及打掃廁所班級的困擾。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0" w:lineRule="auto"/>
        <w:rPr>
          <w:rFonts w:ascii="DFKai-SB" w:cs="DFKai-SB" w:eastAsia="DFKai-SB" w:hAnsi="DFKai-SB"/>
          <w:sz w:val="20"/>
          <w:szCs w:val="20"/>
          <w:highlight w:val="white"/>
        </w:rPr>
      </w:pPr>
      <w:bookmarkStart w:colFirst="0" w:colLast="0" w:name="_heading=h.d581mzthc2af" w:id="2"/>
      <w:bookmarkEnd w:id="2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2.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本週六為選舉日，本校資源回收室將外借區公所辦理選務工作，應區公所要求必須於週四前清空，故本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週二(11/22)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為選舉日前最後一次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回收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，本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週四(11/24)資源回收暫停一次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，下週起恢復正常。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DFKai-SB" w:cs="DFKai-SB" w:eastAsia="DFKai-SB" w:hAnsi="DFKai-SB"/>
        </w:rPr>
      </w:pPr>
      <w:bookmarkStart w:colFirst="0" w:colLast="0" w:name="_heading=h.hlsdwpdoxu6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◎輔導行政</w:t>
      </w:r>
    </w:p>
    <w:p w:rsidR="00000000" w:rsidDel="00000000" w:rsidP="00000000" w:rsidRDefault="00000000" w:rsidRPr="00000000" w14:paraId="00000016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DFKai-SB" w:cs="DFKai-SB" w:eastAsia="DFKai-SB" w:hAnsi="DFKai-SB"/>
        </w:rPr>
      </w:pPr>
      <w:bookmarkStart w:colFirst="0" w:colLast="0" w:name="_heading=h.3akw99dzq2iq" w:id="5"/>
      <w:bookmarkEnd w:id="5"/>
      <w:r w:rsidDel="00000000" w:rsidR="00000000" w:rsidRPr="00000000">
        <w:rPr>
          <w:rFonts w:ascii="DFKai-SB" w:cs="DFKai-SB" w:eastAsia="DFKai-SB" w:hAnsi="DFKai-SB"/>
          <w:rtl w:val="0"/>
        </w:rPr>
        <w:t xml:space="preserve">配合111年11月16日基市動防字第1110002308號公文辦理，為達到動物保護觀念從小扎根，並推廣動物保護教育及相關政策宣導之目標，因此發下基隆市動物保護防疫所製作之「動物保護手冊」一份。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DFKai-SB" w:cs="DFKai-SB" w:eastAsia="DFKai-SB" w:hAnsi="DFKai-SB"/>
        </w:rPr>
      </w:pPr>
      <w:bookmarkStart w:colFirst="0" w:colLast="0" w:name="_heading=h.6e2q7y77pjh7" w:id="6"/>
      <w:bookmarkEnd w:id="6"/>
      <w:r w:rsidDel="00000000" w:rsidR="00000000" w:rsidRPr="00000000">
        <w:rPr>
          <w:rFonts w:ascii="DFKai-SB" w:cs="DFKai-SB" w:eastAsia="DFKai-SB" w:hAnsi="DFKai-SB"/>
          <w:rtl w:val="0"/>
        </w:rPr>
        <w:t xml:space="preserve">1.煩請</w:t>
      </w:r>
      <w:r w:rsidDel="00000000" w:rsidR="00000000" w:rsidRPr="00000000">
        <w:rPr>
          <w:rFonts w:ascii="DFKai-SB" w:cs="DFKai-SB" w:eastAsia="DFKai-SB" w:hAnsi="DFKai-SB"/>
          <w:b w:val="1"/>
          <w:i w:val="1"/>
          <w:rtl w:val="0"/>
        </w:rPr>
        <w:t xml:space="preserve">四五六年級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導師協助將手冊發給班上學生，1人1本。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DFKai-SB" w:cs="DFKai-SB" w:eastAsia="DFKai-SB" w:hAnsi="DFKai-SB"/>
        </w:rPr>
      </w:pPr>
      <w:bookmarkStart w:colFirst="0" w:colLast="0" w:name="_heading=h.3akw99dzq2iq" w:id="5"/>
      <w:bookmarkEnd w:id="5"/>
      <w:r w:rsidDel="00000000" w:rsidR="00000000" w:rsidRPr="00000000">
        <w:rPr>
          <w:rFonts w:ascii="DFKai-SB" w:cs="DFKai-SB" w:eastAsia="DFKai-SB" w:hAnsi="DFKai-SB"/>
          <w:rtl w:val="0"/>
        </w:rPr>
        <w:t xml:space="preserve">2.另協助提醒並鼓勵學生讀完手冊內容，於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111年11月28日18:00</w:t>
      </w:r>
      <w:r w:rsidDel="00000000" w:rsidR="00000000" w:rsidRPr="00000000">
        <w:rPr>
          <w:rFonts w:ascii="DFKai-SB" w:cs="DFKai-SB" w:eastAsia="DFKai-SB" w:hAnsi="DFKai-SB"/>
          <w:b w:val="1"/>
          <w:u w:val="single"/>
          <w:rtl w:val="0"/>
        </w:rPr>
        <w:t xml:space="preserve">前</w:t>
        <w:br w:type="textWrapping"/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進入活動網址填寫問卷，全數答對者即有機會參加抽獎，獎品為造型貓掌杯1個（限量100個）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DFKai-SB" w:cs="DFKai-SB" w:eastAsia="DFKai-SB" w:hAnsi="DFKai-SB"/>
        </w:rPr>
      </w:pPr>
      <w:bookmarkStart w:colFirst="0" w:colLast="0" w:name="_heading=h.yrz5h92hpip8" w:id="7"/>
      <w:bookmarkEnd w:id="7"/>
      <w:r w:rsidDel="00000000" w:rsidR="00000000" w:rsidRPr="00000000">
        <w:rPr>
          <w:rFonts w:ascii="DFKai-SB" w:cs="DFKai-SB" w:eastAsia="DFKai-SB" w:hAnsi="DFKai-SB"/>
          <w:rtl w:val="0"/>
        </w:rPr>
        <w:t xml:space="preserve">3.活動網址 </w:t>
      </w:r>
      <w:hyperlink r:id="rId7">
        <w:r w:rsidDel="00000000" w:rsidR="00000000" w:rsidRPr="00000000">
          <w:rPr>
            <w:rFonts w:ascii="DFKai-SB" w:cs="DFKai-SB" w:eastAsia="DFKai-SB" w:hAnsi="DFKai-SB"/>
            <w:color w:val="1155cc"/>
            <w:u w:val="single"/>
            <w:rtl w:val="0"/>
          </w:rPr>
          <w:t xml:space="preserve">https://forms.gle/behpuJE8vKJGjybHA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DFKai-SB" w:cs="DFKai-SB" w:eastAsia="DFKai-SB" w:hAnsi="DFKai-SB"/>
        </w:rPr>
      </w:pPr>
      <w:bookmarkStart w:colFirst="0" w:colLast="0" w:name="_heading=h.kp040gv2h3m7" w:id="8"/>
      <w:bookmarkEnd w:id="8"/>
      <w:r w:rsidDel="00000000" w:rsidR="00000000" w:rsidRPr="00000000">
        <w:rPr>
          <w:rFonts w:ascii="DFKai-SB" w:cs="DFKai-SB" w:eastAsia="DFKai-SB" w:hAnsi="DFKai-SB"/>
          <w:rtl w:val="0"/>
        </w:rPr>
        <w:t xml:space="preserve">另附上活動QRCode，可掃描參加有獎徵答，若導師有需要網址的貼條，請知會學務處。</w:t>
      </w:r>
    </w:p>
    <w:p w:rsidR="00000000" w:rsidDel="00000000" w:rsidP="00000000" w:rsidRDefault="00000000" w:rsidRPr="00000000" w14:paraId="0000001C">
      <w:pPr>
        <w:rPr>
          <w:rFonts w:ascii="DFKai-SB" w:cs="DFKai-SB" w:eastAsia="DFKai-SB" w:hAnsi="DFKai-SB"/>
        </w:rPr>
      </w:pPr>
      <w:bookmarkStart w:colFirst="0" w:colLast="0" w:name="_heading=h.6dss8zhuizws" w:id="9"/>
      <w:bookmarkEnd w:id="9"/>
      <w:r w:rsidDel="00000000" w:rsidR="00000000" w:rsidRPr="00000000">
        <w:rPr>
          <w:rFonts w:ascii="DFKai-SB" w:cs="DFKai-SB" w:eastAsia="DFKai-SB" w:hAnsi="DFKai-SB"/>
        </w:rPr>
        <w:drawing>
          <wp:inline distB="114300" distT="114300" distL="114300" distR="114300">
            <wp:extent cx="2209800" cy="2209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behpuJE8vKJGjybHA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3DLM52W8EL7j1VBtbsbbgbteZw==">AMUW2mUtw47bDJryt2rb4+PvWy2Jim2o5zRix1o1b3KDm1vXjxeDW4oNWgZq4MtEDWQ3SGchOywnqUCpr9xH0Vz3ioFAZENg/XZEL2d/NBieFymp5dygCTIY8sJyYkOpGYx5GeD90zmST+2ifmZzVko7C7f8W1/yw/1kznCVU8CJJ9H4e3xV+FNeLtWVNGvKN7TAmqnuojosl8YsJpHID+OAJrea7kBnfclIg6Yz7az0Xaj/sVm2K3/pPUYMTN8AmvMO2tMGLoBKWo4O8rxm5ppV0ExtlydcnWMnUInxayL2am5kRBwUYI3vylPjX6fpzaVjt0sKHHV6RaJM71g9A2+f4U6DijQ83kcLiI9t8nYP/+I+BhCZRx2gwuf6bl4cUZdnS9D8VsTMfLnabVC9Yb+urvnytSxJl7wbdHJ7pbrZiCwfHhzc4bDdxBkVImf6J0MgL4t/tyGoklhoOKjZXd3j1GP17Orw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2022-11-20T22:52:00Z</dcterms:created>
  <dc:creator>KLCKES</dc:creator>
</cp:coreProperties>
</file>