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7F3" w:rsidRDefault="00A367F3" w:rsidP="00FA2AC5">
      <w:pPr>
        <w:widowControl/>
        <w:spacing w:line="440" w:lineRule="exact"/>
        <w:jc w:val="center"/>
        <w:outlineLvl w:val="1"/>
        <w:rPr>
          <w:rFonts w:ascii="標楷體" w:eastAsia="標楷體" w:hAnsi="標楷體"/>
          <w:bCs/>
        </w:rPr>
      </w:pPr>
      <w:bookmarkStart w:id="0" w:name="_Toc9924218"/>
      <w:r w:rsidRPr="00A367F3">
        <w:rPr>
          <w:rFonts w:ascii="標楷體" w:eastAsia="標楷體" w:hAnsi="標楷體" w:hint="eastAsia"/>
          <w:bCs/>
        </w:rPr>
        <w:t>基隆市11</w:t>
      </w:r>
      <w:r w:rsidR="009E5226">
        <w:rPr>
          <w:rFonts w:ascii="標楷體" w:eastAsia="標楷體" w:hAnsi="標楷體" w:hint="eastAsia"/>
          <w:bCs/>
        </w:rPr>
        <w:t>3</w:t>
      </w:r>
      <w:proofErr w:type="gramStart"/>
      <w:r w:rsidRPr="00A367F3">
        <w:rPr>
          <w:rFonts w:ascii="標楷體" w:eastAsia="標楷體" w:hAnsi="標楷體" w:hint="eastAsia"/>
          <w:bCs/>
        </w:rPr>
        <w:t>學年度精進</w:t>
      </w:r>
      <w:proofErr w:type="gramEnd"/>
      <w:r w:rsidRPr="00A367F3">
        <w:rPr>
          <w:rFonts w:ascii="標楷體" w:eastAsia="標楷體" w:hAnsi="標楷體" w:hint="eastAsia"/>
          <w:bCs/>
        </w:rPr>
        <w:t>國民中小學教師教學專業與課程品質整體推動計畫國民教育輔導團藝術學習領域輔導小組</w:t>
      </w:r>
    </w:p>
    <w:p w:rsidR="00B230DF" w:rsidRPr="005B3933" w:rsidRDefault="005B0C46" w:rsidP="00FA2AC5">
      <w:pPr>
        <w:widowControl/>
        <w:spacing w:line="440" w:lineRule="exact"/>
        <w:jc w:val="center"/>
        <w:outlineLvl w:val="1"/>
        <w:rPr>
          <w:rFonts w:ascii="標楷體" w:eastAsia="標楷體" w:hAnsi="標楷體"/>
          <w:b/>
          <w:sz w:val="28"/>
          <w:szCs w:val="32"/>
        </w:rPr>
      </w:pPr>
      <w:proofErr w:type="gramStart"/>
      <w:r>
        <w:rPr>
          <w:rFonts w:ascii="標楷體" w:eastAsia="標楷體" w:hAnsi="標楷體" w:hint="eastAsia"/>
          <w:b/>
          <w:sz w:val="28"/>
          <w:szCs w:val="32"/>
        </w:rPr>
        <w:t>基優教師</w:t>
      </w:r>
      <w:proofErr w:type="gramEnd"/>
      <w:r>
        <w:rPr>
          <w:rFonts w:ascii="標楷體" w:eastAsia="標楷體" w:hAnsi="標楷體" w:hint="eastAsia"/>
          <w:b/>
          <w:sz w:val="28"/>
          <w:szCs w:val="32"/>
        </w:rPr>
        <w:t>-</w:t>
      </w:r>
      <w:r w:rsidR="00B230DF" w:rsidRPr="005B3933">
        <w:rPr>
          <w:rFonts w:ascii="標楷體" w:eastAsia="標楷體" w:hAnsi="標楷體" w:hint="eastAsia"/>
          <w:b/>
          <w:sz w:val="28"/>
          <w:szCs w:val="32"/>
        </w:rPr>
        <w:t>國中藝</w:t>
      </w:r>
      <w:r w:rsidR="0010352E">
        <w:rPr>
          <w:rFonts w:ascii="標楷體" w:eastAsia="標楷體" w:hAnsi="標楷體" w:hint="eastAsia"/>
          <w:b/>
          <w:sz w:val="28"/>
          <w:szCs w:val="32"/>
        </w:rPr>
        <w:t>術</w:t>
      </w:r>
      <w:r w:rsidR="00B230DF" w:rsidRPr="005B3933">
        <w:rPr>
          <w:rFonts w:ascii="標楷體" w:eastAsia="標楷體" w:hAnsi="標楷體" w:hint="eastAsia"/>
          <w:b/>
          <w:sz w:val="28"/>
          <w:szCs w:val="32"/>
        </w:rPr>
        <w:t>領域非專長表演藝術教師素養導向專業增能研習實施計畫</w:t>
      </w:r>
      <w:bookmarkEnd w:id="0"/>
    </w:p>
    <w:p w:rsidR="00777BD6" w:rsidRDefault="00B0507B" w:rsidP="00FA2AC5">
      <w:pPr>
        <w:spacing w:line="440" w:lineRule="exact"/>
        <w:jc w:val="center"/>
        <w:rPr>
          <w:rFonts w:ascii="標楷體" w:eastAsia="標楷體" w:hAnsi="標楷體"/>
          <w:b/>
          <w:sz w:val="28"/>
          <w:szCs w:val="28"/>
        </w:rPr>
      </w:pPr>
      <w:r>
        <w:rPr>
          <w:rFonts w:ascii="標楷體" w:eastAsia="標楷體" w:hAnsi="標楷體" w:hint="eastAsia"/>
          <w:b/>
          <w:sz w:val="28"/>
          <w:szCs w:val="28"/>
        </w:rPr>
        <w:t>「非領域專長教師進修課程/</w:t>
      </w:r>
    </w:p>
    <w:p w:rsidR="00B230DF" w:rsidRPr="005B3933" w:rsidRDefault="00777BD6" w:rsidP="00FA2AC5">
      <w:pPr>
        <w:spacing w:line="440" w:lineRule="exact"/>
        <w:jc w:val="center"/>
        <w:rPr>
          <w:rFonts w:ascii="標楷體" w:eastAsia="標楷體" w:hAnsi="標楷體"/>
          <w:b/>
          <w:sz w:val="28"/>
          <w:szCs w:val="28"/>
        </w:rPr>
      </w:pPr>
      <w:r w:rsidRPr="00777BD6">
        <w:rPr>
          <w:rFonts w:ascii="標楷體" w:eastAsia="標楷體" w:hAnsi="標楷體" w:cs="Arial" w:hint="eastAsia"/>
          <w:b/>
          <w:sz w:val="28"/>
          <w:szCs w:val="28"/>
        </w:rPr>
        <w:t>從零開始玩劇場-議題融入表演藝術工作坊</w:t>
      </w:r>
      <w:r w:rsidR="00B230DF" w:rsidRPr="005B3933">
        <w:rPr>
          <w:rFonts w:ascii="標楷體" w:eastAsia="標楷體" w:hAnsi="標楷體" w:hint="eastAsia"/>
          <w:b/>
          <w:sz w:val="28"/>
          <w:szCs w:val="28"/>
        </w:rPr>
        <w:t>」</w:t>
      </w:r>
    </w:p>
    <w:p w:rsidR="00B230DF" w:rsidRPr="00757CD7" w:rsidRDefault="00B230DF" w:rsidP="00FA2AC5">
      <w:pPr>
        <w:pStyle w:val="a9"/>
        <w:numPr>
          <w:ilvl w:val="0"/>
          <w:numId w:val="1"/>
        </w:numPr>
        <w:spacing w:line="440" w:lineRule="exact"/>
        <w:ind w:leftChars="0"/>
        <w:rPr>
          <w:rFonts w:ascii="標楷體" w:eastAsia="標楷體" w:hAnsi="標楷體"/>
        </w:rPr>
      </w:pPr>
      <w:r w:rsidRPr="00757CD7">
        <w:rPr>
          <w:rFonts w:ascii="標楷體" w:eastAsia="標楷體" w:hAnsi="標楷體" w:hint="eastAsia"/>
        </w:rPr>
        <w:t>依據</w:t>
      </w:r>
    </w:p>
    <w:p w:rsidR="00757CD7" w:rsidRPr="00757CD7" w:rsidRDefault="00757CD7" w:rsidP="00FA2AC5">
      <w:pPr>
        <w:pStyle w:val="a9"/>
        <w:spacing w:line="440" w:lineRule="exact"/>
        <w:rPr>
          <w:rFonts w:ascii="標楷體" w:eastAsia="標楷體" w:hAnsi="標楷體"/>
        </w:rPr>
      </w:pPr>
      <w:r w:rsidRPr="00757CD7">
        <w:rPr>
          <w:rFonts w:ascii="標楷體" w:eastAsia="標楷體" w:hAnsi="標楷體" w:hint="eastAsia"/>
        </w:rPr>
        <w:t>(一)教育部補助直轄市、縣(市)政府精進國民中學及國民小學教師教學專業與課程品質作業要點。</w:t>
      </w:r>
    </w:p>
    <w:p w:rsidR="00757CD7" w:rsidRPr="00757CD7" w:rsidRDefault="00757CD7" w:rsidP="00FA2AC5">
      <w:pPr>
        <w:pStyle w:val="a9"/>
        <w:spacing w:line="440" w:lineRule="exact"/>
        <w:rPr>
          <w:rFonts w:ascii="標楷體" w:eastAsia="標楷體" w:hAnsi="標楷體"/>
        </w:rPr>
      </w:pPr>
      <w:r w:rsidRPr="00757CD7">
        <w:rPr>
          <w:rFonts w:ascii="標楷體" w:eastAsia="標楷體" w:hAnsi="標楷體" w:hint="eastAsia"/>
        </w:rPr>
        <w:t>(二)基隆市11</w:t>
      </w:r>
      <w:r w:rsidR="00771078">
        <w:rPr>
          <w:rFonts w:ascii="標楷體" w:eastAsia="標楷體" w:hAnsi="標楷體" w:hint="eastAsia"/>
        </w:rPr>
        <w:t>3</w:t>
      </w:r>
      <w:proofErr w:type="gramStart"/>
      <w:r w:rsidRPr="00757CD7">
        <w:rPr>
          <w:rFonts w:ascii="標楷體" w:eastAsia="標楷體" w:hAnsi="標楷體" w:hint="eastAsia"/>
        </w:rPr>
        <w:t>學年度精進</w:t>
      </w:r>
      <w:proofErr w:type="gramEnd"/>
      <w:r w:rsidRPr="00757CD7">
        <w:rPr>
          <w:rFonts w:ascii="標楷體" w:eastAsia="標楷體" w:hAnsi="標楷體" w:hint="eastAsia"/>
        </w:rPr>
        <w:t>國民中小學教師教學專業與課程品質整體推動計畫。</w:t>
      </w:r>
    </w:p>
    <w:p w:rsidR="00B230DF" w:rsidRPr="005B3933"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hint="eastAsia"/>
        </w:rPr>
        <w:t>貳、非專分析</w:t>
      </w:r>
      <w:r w:rsidR="0022273C">
        <w:rPr>
          <w:rFonts w:ascii="標楷體" w:eastAsia="標楷體" w:hAnsi="標楷體" w:hint="eastAsia"/>
        </w:rPr>
        <w:t>與課程設計</w:t>
      </w:r>
      <w:r w:rsidR="002B1CE2">
        <w:rPr>
          <w:rFonts w:ascii="標楷體" w:eastAsia="標楷體" w:hAnsi="標楷體" w:hint="eastAsia"/>
        </w:rPr>
        <w:t>概</w:t>
      </w:r>
      <w:r w:rsidR="00EC62F0">
        <w:rPr>
          <w:rFonts w:ascii="標楷體" w:eastAsia="標楷體" w:hAnsi="標楷體" w:hint="eastAsia"/>
        </w:rPr>
        <w:t>念</w:t>
      </w:r>
    </w:p>
    <w:p w:rsidR="00FF015E"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color w:val="FF0000"/>
        </w:rPr>
        <w:t xml:space="preserve">    </w:t>
      </w:r>
      <w:r w:rsidRPr="005B3933">
        <w:rPr>
          <w:rFonts w:ascii="標楷體" w:eastAsia="標楷體" w:hAnsi="標楷體"/>
        </w:rPr>
        <w:t>1</w:t>
      </w:r>
      <w:r w:rsidR="00F644AA">
        <w:rPr>
          <w:rFonts w:ascii="標楷體" w:eastAsia="標楷體" w:hAnsi="標楷體" w:hint="eastAsia"/>
        </w:rPr>
        <w:t>1</w:t>
      </w:r>
      <w:r w:rsidR="00771078">
        <w:rPr>
          <w:rFonts w:ascii="標楷體" w:eastAsia="標楷體" w:hAnsi="標楷體" w:hint="eastAsia"/>
        </w:rPr>
        <w:t>3</w:t>
      </w:r>
      <w:r w:rsidRPr="005B3933">
        <w:rPr>
          <w:rFonts w:ascii="標楷體" w:eastAsia="標楷體" w:hAnsi="標楷體" w:hint="eastAsia"/>
        </w:rPr>
        <w:t>學年度配合教育部國教署相關計畫，由領域輔導小組協助辦理相關非專長教師</w:t>
      </w:r>
      <w:proofErr w:type="gramStart"/>
      <w:r w:rsidRPr="005B3933">
        <w:rPr>
          <w:rFonts w:ascii="標楷體" w:eastAsia="標楷體" w:hAnsi="標楷體" w:hint="eastAsia"/>
        </w:rPr>
        <w:t>備課型</w:t>
      </w:r>
      <w:proofErr w:type="gramEnd"/>
      <w:r w:rsidRPr="005B3933">
        <w:rPr>
          <w:rFonts w:ascii="標楷體" w:eastAsia="標楷體" w:hAnsi="標楷體" w:hint="eastAsia"/>
        </w:rPr>
        <w:t>研習，強化領域教學研究會功能，擴大參與人數，並</w:t>
      </w:r>
      <w:proofErr w:type="gramStart"/>
      <w:r w:rsidRPr="005B3933">
        <w:rPr>
          <w:rFonts w:ascii="標楷體" w:eastAsia="標楷體" w:hAnsi="標楷體" w:hint="eastAsia"/>
        </w:rPr>
        <w:t>以校群</w:t>
      </w:r>
      <w:proofErr w:type="gramEnd"/>
      <w:r w:rsidRPr="005B3933">
        <w:rPr>
          <w:rFonts w:ascii="標楷體" w:eastAsia="標楷體" w:hAnsi="標楷體" w:hint="eastAsia"/>
        </w:rPr>
        <w:t>為單位，規劃校內配課教師增能研習，以擴大參與人數。</w:t>
      </w:r>
    </w:p>
    <w:p w:rsidR="00D372F2" w:rsidRDefault="00FF015E" w:rsidP="004D7D77">
      <w:pPr>
        <w:pStyle w:val="1"/>
        <w:widowControl/>
        <w:tabs>
          <w:tab w:val="left" w:pos="993"/>
        </w:tabs>
        <w:spacing w:line="440" w:lineRule="exact"/>
        <w:ind w:leftChars="0" w:left="0" w:firstLineChars="177" w:firstLine="425"/>
        <w:jc w:val="both"/>
        <w:rPr>
          <w:rFonts w:ascii="標楷體" w:eastAsia="標楷體" w:hAnsi="標楷體"/>
        </w:rPr>
      </w:pPr>
      <w:r>
        <w:rPr>
          <w:rFonts w:ascii="標楷體" w:eastAsia="標楷體" w:hAnsi="標楷體" w:hint="eastAsia"/>
        </w:rPr>
        <w:t>本計畫</w:t>
      </w:r>
      <w:r w:rsidR="00D372F2" w:rsidRPr="00D372F2">
        <w:rPr>
          <w:rFonts w:ascii="標楷體" w:eastAsia="標楷體" w:hAnsi="標楷體" w:hint="eastAsia"/>
        </w:rPr>
        <w:t>藉由說故事劇場打開學生的四個能力:肢體/畫面構築，聲音/台詞</w:t>
      </w:r>
      <w:proofErr w:type="gramStart"/>
      <w:r w:rsidR="00D372F2" w:rsidRPr="00D372F2">
        <w:rPr>
          <w:rFonts w:ascii="標楷體" w:eastAsia="標楷體" w:hAnsi="標楷體" w:hint="eastAsia"/>
        </w:rPr>
        <w:t>清楚，</w:t>
      </w:r>
      <w:proofErr w:type="gramEnd"/>
      <w:r w:rsidR="00D372F2" w:rsidRPr="00D372F2">
        <w:rPr>
          <w:rFonts w:ascii="標楷體" w:eastAsia="標楷體" w:hAnsi="標楷體" w:hint="eastAsia"/>
        </w:rPr>
        <w:t>創造力/編劇與導演，展演呈現/舞台感。</w:t>
      </w:r>
      <w:r w:rsidR="00D372F2" w:rsidRPr="00D372F2">
        <w:rPr>
          <w:rFonts w:ascii="標楷體" w:eastAsia="標楷體" w:hAnsi="標楷體"/>
        </w:rPr>
        <w:cr/>
      </w:r>
      <w:r w:rsidR="004D7D77" w:rsidRPr="004D7D77">
        <w:rPr>
          <w:rFonts w:ascii="標楷體" w:eastAsia="標楷體" w:hAnsi="標楷體" w:hint="eastAsia"/>
        </w:rPr>
        <w:t>「 說故事劇場 」 為目前在表演藝術課程教學現場常使用的教學策略，其簡單、純粹的特性，讓它容易帶回教學現場使用。透過角色扮演的方式進而同理角色心境、產生同理心，對於這個世代的孩子尤為重要。本次工作坊講師將帶領參與者一步一步地熟悉空間構圖、台詞創作、旁述默劇，</w:t>
      </w:r>
      <w:proofErr w:type="gramStart"/>
      <w:r w:rsidR="004D7D77" w:rsidRPr="004D7D77">
        <w:rPr>
          <w:rFonts w:ascii="標楷體" w:eastAsia="標楷體" w:hAnsi="標楷體" w:hint="eastAsia"/>
        </w:rPr>
        <w:t>最</w:t>
      </w:r>
      <w:proofErr w:type="gramEnd"/>
      <w:r w:rsidR="004D7D77" w:rsidRPr="004D7D77">
        <w:rPr>
          <w:rFonts w:ascii="標楷體" w:eastAsia="標楷體" w:hAnsi="標楷體" w:hint="eastAsia"/>
        </w:rPr>
        <w:t>後進到說故事劇場的操作，透過實際排練、展演體驗形式，並在其中看見融入性平議題之可能性。</w:t>
      </w:r>
    </w:p>
    <w:p w:rsidR="00B230DF" w:rsidRPr="005B3933" w:rsidRDefault="00B230DF" w:rsidP="00FA2AC5">
      <w:pPr>
        <w:pStyle w:val="1"/>
        <w:widowControl/>
        <w:tabs>
          <w:tab w:val="left" w:pos="993"/>
        </w:tabs>
        <w:spacing w:line="440" w:lineRule="exact"/>
        <w:ind w:leftChars="0" w:left="0"/>
        <w:jc w:val="both"/>
        <w:rPr>
          <w:rFonts w:ascii="標楷體" w:eastAsia="標楷體" w:hAnsi="標楷體"/>
        </w:rPr>
      </w:pPr>
      <w:r w:rsidRPr="005B3933">
        <w:rPr>
          <w:rFonts w:ascii="標楷體" w:eastAsia="標楷體" w:hAnsi="標楷體" w:hint="eastAsia"/>
        </w:rPr>
        <w:t>參、目的：</w:t>
      </w:r>
    </w:p>
    <w:p w:rsidR="00B230DF" w:rsidRPr="005B3933" w:rsidRDefault="00F61380" w:rsidP="00FA2AC5">
      <w:pPr>
        <w:spacing w:line="440" w:lineRule="exact"/>
        <w:ind w:leftChars="236" w:left="566"/>
        <w:rPr>
          <w:rFonts w:ascii="標楷體" w:eastAsia="標楷體" w:hAnsi="標楷體"/>
        </w:rPr>
      </w:pPr>
      <w:r>
        <w:rPr>
          <w:rFonts w:ascii="標楷體" w:eastAsia="標楷體" w:hAnsi="標楷體" w:hint="eastAsia"/>
        </w:rPr>
        <w:t>一、培養說故事能力，</w:t>
      </w:r>
      <w:r w:rsidR="004D7D77">
        <w:rPr>
          <w:rFonts w:ascii="標楷體" w:eastAsia="標楷體" w:hAnsi="標楷體" w:hint="eastAsia"/>
        </w:rPr>
        <w:t>從生活中帶入議題融入</w:t>
      </w:r>
      <w:r w:rsidR="00B230DF" w:rsidRPr="005B3933">
        <w:rPr>
          <w:rFonts w:ascii="標楷體" w:eastAsia="標楷體" w:hAnsi="標楷體" w:hint="eastAsia"/>
        </w:rPr>
        <w:t>增進有效藝</w:t>
      </w:r>
      <w:r w:rsidR="00D0189A">
        <w:rPr>
          <w:rFonts w:ascii="標楷體" w:eastAsia="標楷體" w:hAnsi="標楷體" w:hint="eastAsia"/>
        </w:rPr>
        <w:t>術</w:t>
      </w:r>
      <w:r w:rsidR="00B230DF" w:rsidRPr="005B3933">
        <w:rPr>
          <w:rFonts w:ascii="標楷體" w:eastAsia="標楷體" w:hAnsi="標楷體" w:hint="eastAsia"/>
        </w:rPr>
        <w:t>教學。</w:t>
      </w:r>
    </w:p>
    <w:p w:rsidR="00B230DF" w:rsidRPr="005B3933" w:rsidRDefault="00B230DF" w:rsidP="00FA2AC5">
      <w:pPr>
        <w:spacing w:line="440" w:lineRule="exact"/>
        <w:ind w:leftChars="236" w:left="566"/>
        <w:rPr>
          <w:rFonts w:ascii="標楷體" w:eastAsia="標楷體" w:hAnsi="標楷體"/>
        </w:rPr>
      </w:pPr>
      <w:r w:rsidRPr="005B3933">
        <w:rPr>
          <w:rFonts w:ascii="標楷體" w:eastAsia="標楷體" w:hAnsi="標楷體" w:hint="eastAsia"/>
        </w:rPr>
        <w:t>二、透過工作坊研發與演練，提升教師融入議題教學知能。</w:t>
      </w:r>
    </w:p>
    <w:p w:rsidR="004D5025" w:rsidRPr="005B3933" w:rsidRDefault="00BC6415" w:rsidP="00FA2AC5">
      <w:pPr>
        <w:spacing w:line="440" w:lineRule="exact"/>
        <w:ind w:leftChars="236" w:left="566"/>
        <w:rPr>
          <w:rFonts w:ascii="標楷體" w:eastAsia="標楷體" w:hAnsi="標楷體"/>
        </w:rPr>
      </w:pPr>
      <w:r>
        <w:rPr>
          <w:rFonts w:ascii="標楷體" w:eastAsia="標楷體" w:hAnsi="標楷體" w:hint="eastAsia"/>
        </w:rPr>
        <w:t>三、強化說故事多元素材運用能力，增進藝術創作帶領技巧。</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肆、實施時間：</w:t>
      </w:r>
      <w:r w:rsidRPr="005B3933">
        <w:rPr>
          <w:rFonts w:ascii="標楷體" w:eastAsia="標楷體" w:hAnsi="標楷體"/>
        </w:rPr>
        <w:t>1</w:t>
      </w:r>
      <w:r w:rsidR="006B74CC">
        <w:rPr>
          <w:rFonts w:ascii="標楷體" w:eastAsia="標楷體" w:hAnsi="標楷體" w:hint="eastAsia"/>
        </w:rPr>
        <w:t>1</w:t>
      </w:r>
      <w:r w:rsidR="009E5226">
        <w:rPr>
          <w:rFonts w:ascii="標楷體" w:eastAsia="標楷體" w:hAnsi="標楷體" w:hint="eastAsia"/>
        </w:rPr>
        <w:t>4</w:t>
      </w:r>
      <w:r w:rsidRPr="005B3933">
        <w:rPr>
          <w:rFonts w:ascii="標楷體" w:eastAsia="標楷體" w:hAnsi="標楷體" w:hint="eastAsia"/>
        </w:rPr>
        <w:t>年</w:t>
      </w:r>
      <w:r w:rsidR="004D7D77">
        <w:rPr>
          <w:rFonts w:ascii="標楷體" w:eastAsia="標楷體" w:hAnsi="標楷體" w:hint="eastAsia"/>
        </w:rPr>
        <w:t>6</w:t>
      </w:r>
      <w:r w:rsidRPr="005B3933">
        <w:rPr>
          <w:rFonts w:ascii="標楷體" w:eastAsia="標楷體" w:hAnsi="標楷體" w:hint="eastAsia"/>
        </w:rPr>
        <w:t>月</w:t>
      </w:r>
      <w:r w:rsidR="004D7D77">
        <w:rPr>
          <w:rFonts w:ascii="標楷體" w:eastAsia="標楷體" w:hAnsi="標楷體" w:hint="eastAsia"/>
        </w:rPr>
        <w:t>25</w:t>
      </w:r>
      <w:r w:rsidRPr="005B3933">
        <w:rPr>
          <w:rFonts w:ascii="標楷體" w:eastAsia="標楷體" w:hAnsi="標楷體" w:hint="eastAsia"/>
        </w:rPr>
        <w:t>日</w:t>
      </w:r>
      <w:r w:rsidR="007D0938">
        <w:rPr>
          <w:rFonts w:ascii="標楷體" w:eastAsia="標楷體" w:hAnsi="標楷體" w:hint="eastAsia"/>
        </w:rPr>
        <w:t>(三</w:t>
      </w:r>
      <w:r w:rsidR="00EE0DAA">
        <w:rPr>
          <w:rFonts w:ascii="標楷體" w:eastAsia="標楷體" w:hAnsi="標楷體" w:hint="eastAsia"/>
        </w:rPr>
        <w:t>)09:00-16:00</w:t>
      </w:r>
      <w:r w:rsidR="004128AA">
        <w:rPr>
          <w:rFonts w:ascii="標楷體" w:eastAsia="標楷體" w:hAnsi="標楷體" w:hint="eastAsia"/>
        </w:rPr>
        <w:t>(</w:t>
      </w:r>
      <w:r w:rsidR="00D70A1E">
        <w:rPr>
          <w:rFonts w:ascii="標楷體" w:eastAsia="標楷體" w:hAnsi="標楷體" w:hint="eastAsia"/>
        </w:rPr>
        <w:t>含</w:t>
      </w:r>
      <w:r w:rsidR="004128AA">
        <w:rPr>
          <w:rFonts w:ascii="標楷體" w:eastAsia="標楷體" w:hAnsi="標楷體" w:hint="eastAsia"/>
        </w:rPr>
        <w:t>午餐)</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伍、辦理地點：基隆市</w:t>
      </w:r>
      <w:r w:rsidR="006B74CC">
        <w:rPr>
          <w:rFonts w:ascii="標楷體" w:eastAsia="標楷體" w:hAnsi="標楷體" w:hint="eastAsia"/>
        </w:rPr>
        <w:t>信義</w:t>
      </w:r>
      <w:r w:rsidRPr="005B3933">
        <w:rPr>
          <w:rFonts w:ascii="標楷體" w:eastAsia="標楷體" w:hAnsi="標楷體" w:hint="eastAsia"/>
        </w:rPr>
        <w:t>國中</w:t>
      </w:r>
      <w:r w:rsidRPr="005B3933">
        <w:rPr>
          <w:rFonts w:ascii="標楷體" w:eastAsia="標楷體" w:hAnsi="標楷體"/>
        </w:rPr>
        <w:t>(</w:t>
      </w:r>
      <w:r w:rsidR="00F740F4">
        <w:rPr>
          <w:rFonts w:ascii="標楷體" w:eastAsia="標楷體" w:hAnsi="標楷體" w:hint="eastAsia"/>
        </w:rPr>
        <w:t>莊敬樓4樓圖書館</w:t>
      </w:r>
      <w:r w:rsidRPr="005B3933">
        <w:rPr>
          <w:rFonts w:ascii="標楷體" w:eastAsia="標楷體" w:hAnsi="標楷體"/>
        </w:rPr>
        <w:t>)</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陸、指導單位：教育部</w:t>
      </w:r>
    </w:p>
    <w:p w:rsidR="00B230DF" w:rsidRPr="005B3933" w:rsidRDefault="00B230DF" w:rsidP="00FA2AC5">
      <w:pPr>
        <w:spacing w:line="440" w:lineRule="exact"/>
        <w:rPr>
          <w:rFonts w:ascii="標楷體" w:eastAsia="標楷體" w:hAnsi="標楷體"/>
        </w:rPr>
      </w:pPr>
      <w:proofErr w:type="gramStart"/>
      <w:r w:rsidRPr="005B3933">
        <w:rPr>
          <w:rFonts w:ascii="標楷體" w:eastAsia="標楷體" w:hAnsi="標楷體" w:hint="eastAsia"/>
        </w:rPr>
        <w:t>柒</w:t>
      </w:r>
      <w:proofErr w:type="gramEnd"/>
      <w:r w:rsidRPr="005B3933">
        <w:rPr>
          <w:rFonts w:ascii="標楷體" w:eastAsia="標楷體" w:hAnsi="標楷體" w:hint="eastAsia"/>
        </w:rPr>
        <w:t>、主辦單位：基隆市政府</w:t>
      </w:r>
    </w:p>
    <w:p w:rsidR="00B230DF" w:rsidRPr="005B3933" w:rsidRDefault="00B230DF" w:rsidP="00FA2AC5">
      <w:pPr>
        <w:adjustRightInd w:val="0"/>
        <w:snapToGrid w:val="0"/>
        <w:spacing w:line="440" w:lineRule="exact"/>
        <w:jc w:val="both"/>
        <w:rPr>
          <w:rFonts w:ascii="標楷體" w:eastAsia="標楷體" w:hAnsi="標楷體"/>
        </w:rPr>
      </w:pPr>
      <w:r w:rsidRPr="005B3933">
        <w:rPr>
          <w:rFonts w:ascii="標楷體" w:eastAsia="標楷體" w:hAnsi="標楷體" w:hint="eastAsia"/>
        </w:rPr>
        <w:t>捌、承辦單位：</w:t>
      </w:r>
      <w:r w:rsidRPr="005B3933">
        <w:rPr>
          <w:rFonts w:ascii="標楷體" w:eastAsia="標楷體" w:hAnsi="標楷體" w:hint="eastAsia"/>
          <w:szCs w:val="28"/>
        </w:rPr>
        <w:t>基隆市國民教育輔導團國中藝術與人文學習領域小組</w:t>
      </w:r>
    </w:p>
    <w:p w:rsidR="00B230DF" w:rsidRPr="005B3933" w:rsidRDefault="00B230DF" w:rsidP="00FA2AC5">
      <w:pPr>
        <w:spacing w:line="440" w:lineRule="exact"/>
        <w:ind w:left="1699" w:hangingChars="708" w:hanging="1699"/>
        <w:rPr>
          <w:rFonts w:ascii="標楷體" w:eastAsia="標楷體" w:hAnsi="標楷體"/>
        </w:rPr>
      </w:pPr>
      <w:r w:rsidRPr="005B3933">
        <w:rPr>
          <w:rFonts w:ascii="標楷體" w:eastAsia="標楷體" w:hAnsi="標楷體" w:hint="eastAsia"/>
        </w:rPr>
        <w:lastRenderedPageBreak/>
        <w:t>玖、參加人員順序如下，以</w:t>
      </w:r>
      <w:r w:rsidRPr="005B3933">
        <w:rPr>
          <w:rFonts w:ascii="標楷體" w:eastAsia="標楷體" w:hAnsi="標楷體"/>
        </w:rPr>
        <w:t>30</w:t>
      </w:r>
      <w:r w:rsidRPr="005B3933">
        <w:rPr>
          <w:rFonts w:ascii="標楷體" w:eastAsia="標楷體" w:hAnsi="標楷體" w:hint="eastAsia"/>
        </w:rPr>
        <w:t>人為限：</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（一）</w:t>
      </w:r>
      <w:proofErr w:type="gramStart"/>
      <w:r w:rsidRPr="005B3933">
        <w:rPr>
          <w:rFonts w:ascii="標楷體" w:eastAsia="標楷體" w:hAnsi="標楷體" w:hint="eastAsia"/>
        </w:rPr>
        <w:t>各校配課</w:t>
      </w:r>
      <w:proofErr w:type="gramEnd"/>
      <w:r w:rsidRPr="005B3933">
        <w:rPr>
          <w:rFonts w:ascii="標楷體" w:eastAsia="標楷體" w:hAnsi="標楷體" w:hint="eastAsia"/>
        </w:rPr>
        <w:t>藝術與人文領域的非專長教師</w:t>
      </w:r>
      <w:r w:rsidRPr="005B3933">
        <w:rPr>
          <w:rFonts w:ascii="標楷體" w:eastAsia="標楷體" w:hAnsi="標楷體"/>
        </w:rPr>
        <w:t>1-2</w:t>
      </w:r>
      <w:r w:rsidRPr="005B3933">
        <w:rPr>
          <w:rFonts w:ascii="標楷體" w:eastAsia="標楷體" w:hAnsi="標楷體" w:hint="eastAsia"/>
        </w:rPr>
        <w:t>名（務必參與）。</w:t>
      </w:r>
    </w:p>
    <w:p w:rsidR="00B230DF" w:rsidRPr="005B3933" w:rsidRDefault="00B230DF" w:rsidP="00FA2AC5">
      <w:pPr>
        <w:spacing w:line="440" w:lineRule="exact"/>
        <w:ind w:leftChars="500" w:left="1200"/>
        <w:rPr>
          <w:rFonts w:ascii="標楷體" w:eastAsia="標楷體" w:hAnsi="標楷體"/>
        </w:rPr>
      </w:pPr>
      <w:r w:rsidRPr="005B3933">
        <w:rPr>
          <w:rFonts w:ascii="標楷體" w:eastAsia="標楷體" w:hAnsi="標楷體" w:cs="新細明體" w:hint="eastAsia"/>
          <w:color w:val="000000"/>
          <w:kern w:val="0"/>
          <w:u w:val="single"/>
        </w:rPr>
        <w:t>本案為教育部政策推動之重點，且將列為教學正常化訪視之檢核項目，請各校務必協助配合。</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（二）未來有興趣教授藝術與人文領域的非專長領域教師。</w:t>
      </w:r>
    </w:p>
    <w:p w:rsidR="00B230DF" w:rsidRPr="005B3933" w:rsidRDefault="00B230DF" w:rsidP="00FA2AC5">
      <w:pPr>
        <w:spacing w:line="440" w:lineRule="exact"/>
        <w:ind w:firstLineChars="200" w:firstLine="480"/>
        <w:rPr>
          <w:rFonts w:ascii="標楷體" w:eastAsia="標楷體" w:hAnsi="標楷體"/>
        </w:rPr>
      </w:pPr>
      <w:r w:rsidRPr="005B3933">
        <w:rPr>
          <w:rFonts w:ascii="標楷體" w:eastAsia="標楷體" w:hAnsi="標楷體" w:hint="eastAsia"/>
        </w:rPr>
        <w:t>（三）基隆市藝術與人文輔導團團員、</w:t>
      </w:r>
      <w:proofErr w:type="gramStart"/>
      <w:r w:rsidRPr="005B3933">
        <w:rPr>
          <w:rFonts w:ascii="標楷體" w:eastAsia="標楷體" w:hAnsi="標楷體" w:hint="eastAsia"/>
        </w:rPr>
        <w:t>國中小各領域</w:t>
      </w:r>
      <w:proofErr w:type="gramEnd"/>
      <w:r w:rsidRPr="005B3933">
        <w:rPr>
          <w:rFonts w:ascii="標楷體" w:eastAsia="標楷體" w:hAnsi="標楷體" w:hint="eastAsia"/>
        </w:rPr>
        <w:t>教師，對於藝術融入教學有興趣者。</w:t>
      </w:r>
    </w:p>
    <w:p w:rsidR="00B230DF" w:rsidRPr="005B3933" w:rsidRDefault="00B230DF" w:rsidP="00FA2AC5">
      <w:pPr>
        <w:spacing w:line="440" w:lineRule="exact"/>
        <w:ind w:left="490" w:hangingChars="204" w:hanging="490"/>
        <w:rPr>
          <w:rFonts w:ascii="標楷體" w:eastAsia="標楷體" w:hAnsi="標楷體"/>
        </w:rPr>
      </w:pPr>
      <w:r w:rsidRPr="005B3933">
        <w:rPr>
          <w:rFonts w:ascii="標楷體" w:eastAsia="標楷體" w:hAnsi="標楷體" w:hint="eastAsia"/>
        </w:rPr>
        <w:t>拾、報名方式：欲參加的教師，請於活動辦理</w:t>
      </w:r>
      <w:proofErr w:type="gramStart"/>
      <w:r w:rsidRPr="005B3933">
        <w:rPr>
          <w:rFonts w:ascii="標楷體" w:eastAsia="標楷體" w:hAnsi="標楷體" w:hint="eastAsia"/>
        </w:rPr>
        <w:t>一</w:t>
      </w:r>
      <w:proofErr w:type="gramEnd"/>
      <w:r w:rsidRPr="005B3933">
        <w:rPr>
          <w:rFonts w:ascii="標楷體" w:eastAsia="標楷體" w:hAnsi="標楷體" w:hint="eastAsia"/>
        </w:rPr>
        <w:t>週前至全國教師在職進修網完成網路報名手續。</w:t>
      </w:r>
    </w:p>
    <w:p w:rsidR="00B230DF" w:rsidRPr="005B3933" w:rsidRDefault="00B230DF" w:rsidP="00FA2AC5">
      <w:pPr>
        <w:spacing w:line="440" w:lineRule="exact"/>
        <w:rPr>
          <w:rFonts w:ascii="標楷體" w:eastAsia="標楷體" w:hAnsi="標楷體"/>
        </w:rPr>
      </w:pPr>
      <w:r w:rsidRPr="005B3933">
        <w:rPr>
          <w:rFonts w:ascii="標楷體" w:eastAsia="標楷體" w:hAnsi="標楷體" w:hint="eastAsia"/>
        </w:rPr>
        <w:t>拾壹、課程內容：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6"/>
        <w:gridCol w:w="1617"/>
        <w:gridCol w:w="3118"/>
        <w:gridCol w:w="2525"/>
      </w:tblGrid>
      <w:tr w:rsidR="00B230DF" w:rsidRPr="005B3933" w:rsidTr="00861AB9">
        <w:trPr>
          <w:trHeight w:val="397"/>
          <w:jc w:val="center"/>
        </w:trPr>
        <w:tc>
          <w:tcPr>
            <w:tcW w:w="1016"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日期</w:t>
            </w:r>
          </w:p>
        </w:tc>
        <w:tc>
          <w:tcPr>
            <w:tcW w:w="1617" w:type="dxa"/>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時間</w:t>
            </w:r>
          </w:p>
        </w:tc>
        <w:tc>
          <w:tcPr>
            <w:tcW w:w="3118"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rPr>
              <w:t>課程內容</w:t>
            </w:r>
          </w:p>
        </w:tc>
        <w:tc>
          <w:tcPr>
            <w:tcW w:w="2525" w:type="dxa"/>
            <w:vAlign w:val="center"/>
          </w:tcPr>
          <w:p w:rsidR="00B230DF" w:rsidRPr="005B3933" w:rsidRDefault="00B230DF" w:rsidP="00FA2AC5">
            <w:pPr>
              <w:spacing w:line="440" w:lineRule="exact"/>
              <w:jc w:val="center"/>
              <w:rPr>
                <w:rFonts w:ascii="標楷體" w:eastAsia="標楷體" w:hAnsi="標楷體"/>
                <w:b/>
              </w:rPr>
            </w:pPr>
            <w:r w:rsidRPr="005B3933">
              <w:rPr>
                <w:rFonts w:ascii="標楷體" w:eastAsia="標楷體" w:hAnsi="標楷體" w:hint="eastAsia"/>
                <w:b/>
                <w:kern w:val="0"/>
              </w:rPr>
              <w:t>主講</w:t>
            </w:r>
          </w:p>
        </w:tc>
      </w:tr>
      <w:tr w:rsidR="00B230DF" w:rsidRPr="005B3933" w:rsidTr="00861AB9">
        <w:trPr>
          <w:trHeight w:val="397"/>
          <w:jc w:val="center"/>
        </w:trPr>
        <w:tc>
          <w:tcPr>
            <w:tcW w:w="1016" w:type="dxa"/>
            <w:vMerge w:val="restart"/>
            <w:vAlign w:val="center"/>
          </w:tcPr>
          <w:p w:rsidR="00B230DF" w:rsidRPr="005B3933" w:rsidRDefault="00777BD6" w:rsidP="00FA2AC5">
            <w:pPr>
              <w:spacing w:line="440" w:lineRule="exact"/>
              <w:jc w:val="center"/>
              <w:rPr>
                <w:rFonts w:ascii="標楷體" w:eastAsia="標楷體" w:hAnsi="標楷體"/>
              </w:rPr>
            </w:pPr>
            <w:r>
              <w:rPr>
                <w:rFonts w:ascii="標楷體" w:eastAsia="標楷體" w:hAnsi="標楷體" w:hint="eastAsia"/>
              </w:rPr>
              <w:t>6</w:t>
            </w:r>
            <w:r w:rsidR="00963A30">
              <w:rPr>
                <w:rFonts w:ascii="標楷體" w:eastAsia="標楷體" w:hAnsi="標楷體" w:hint="eastAsia"/>
              </w:rPr>
              <w:t>/</w:t>
            </w:r>
            <w:r>
              <w:rPr>
                <w:rFonts w:ascii="標楷體" w:eastAsia="標楷體" w:hAnsi="標楷體" w:hint="eastAsia"/>
              </w:rPr>
              <w:t>25</w:t>
            </w:r>
            <w:r w:rsidR="00963A30">
              <w:rPr>
                <w:rFonts w:ascii="標楷體" w:eastAsia="標楷體" w:hAnsi="標楷體" w:hint="eastAsia"/>
              </w:rPr>
              <w:t>(</w:t>
            </w:r>
            <w:r w:rsidR="00CD4E00">
              <w:rPr>
                <w:rFonts w:ascii="標楷體" w:eastAsia="標楷體" w:hAnsi="標楷體" w:hint="eastAsia"/>
              </w:rPr>
              <w:t>三</w:t>
            </w:r>
            <w:r w:rsidR="00963A30">
              <w:rPr>
                <w:rFonts w:ascii="標楷體" w:eastAsia="標楷體" w:hAnsi="標楷體" w:hint="eastAsia"/>
              </w:rPr>
              <w:t>)</w:t>
            </w:r>
          </w:p>
        </w:tc>
        <w:tc>
          <w:tcPr>
            <w:tcW w:w="1617"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rPr>
              <w:t>08:50-09:00</w:t>
            </w:r>
          </w:p>
        </w:tc>
        <w:tc>
          <w:tcPr>
            <w:tcW w:w="3118"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hint="eastAsia"/>
              </w:rPr>
              <w:t>報到</w:t>
            </w:r>
            <w:r w:rsidRPr="005B3933">
              <w:rPr>
                <w:rFonts w:ascii="標楷體" w:eastAsia="標楷體" w:hAnsi="標楷體"/>
              </w:rPr>
              <w:t>/</w:t>
            </w:r>
            <w:r w:rsidRPr="005B3933">
              <w:rPr>
                <w:rFonts w:ascii="標楷體" w:eastAsia="標楷體" w:hAnsi="標楷體" w:hint="eastAsia"/>
              </w:rPr>
              <w:t>開幕式</w:t>
            </w:r>
          </w:p>
        </w:tc>
        <w:tc>
          <w:tcPr>
            <w:tcW w:w="2525" w:type="dxa"/>
            <w:vMerge w:val="restart"/>
            <w:vAlign w:val="center"/>
          </w:tcPr>
          <w:p w:rsidR="00CB7BD5" w:rsidRDefault="00B230DF" w:rsidP="00FA2AC5">
            <w:pPr>
              <w:spacing w:line="440" w:lineRule="exact"/>
              <w:jc w:val="center"/>
              <w:rPr>
                <w:rFonts w:ascii="標楷體" w:eastAsia="標楷體" w:hAnsi="標楷體"/>
              </w:rPr>
            </w:pPr>
            <w:r w:rsidRPr="005B3933">
              <w:rPr>
                <w:rFonts w:ascii="標楷體" w:eastAsia="標楷體" w:hAnsi="標楷體" w:hint="eastAsia"/>
              </w:rPr>
              <w:t>講師</w:t>
            </w:r>
            <w:r w:rsidRPr="005B3933">
              <w:rPr>
                <w:rFonts w:ascii="標楷體" w:eastAsia="標楷體" w:hAnsi="標楷體"/>
              </w:rPr>
              <w:t>:</w:t>
            </w:r>
          </w:p>
          <w:p w:rsidR="00D2546A" w:rsidRDefault="00CB7BD5" w:rsidP="00FA2AC5">
            <w:pPr>
              <w:spacing w:line="440" w:lineRule="exact"/>
              <w:jc w:val="center"/>
              <w:rPr>
                <w:rFonts w:ascii="標楷體" w:eastAsia="標楷體" w:hAnsi="標楷體"/>
              </w:rPr>
            </w:pPr>
            <w:r w:rsidRPr="00CB7BD5">
              <w:rPr>
                <w:rFonts w:ascii="標楷體" w:eastAsia="標楷體" w:hAnsi="標楷體" w:hint="eastAsia"/>
              </w:rPr>
              <w:t>夢N講師/</w:t>
            </w:r>
          </w:p>
          <w:p w:rsidR="00D2546A" w:rsidRDefault="00CB7BD5" w:rsidP="00FA2AC5">
            <w:pPr>
              <w:spacing w:line="440" w:lineRule="exact"/>
              <w:jc w:val="center"/>
              <w:rPr>
                <w:rFonts w:ascii="標楷體" w:eastAsia="標楷體" w:hAnsi="標楷體"/>
              </w:rPr>
            </w:pPr>
            <w:r w:rsidRPr="00CB7BD5">
              <w:rPr>
                <w:rFonts w:ascii="標楷體" w:eastAsia="標楷體" w:hAnsi="標楷體" w:hint="eastAsia"/>
              </w:rPr>
              <w:t>台北市景美國中</w:t>
            </w:r>
          </w:p>
          <w:p w:rsidR="00B230DF" w:rsidRPr="005B3933" w:rsidRDefault="00D2546A" w:rsidP="00FA2AC5">
            <w:pPr>
              <w:spacing w:line="440" w:lineRule="exact"/>
              <w:jc w:val="center"/>
              <w:rPr>
                <w:rFonts w:ascii="標楷體" w:eastAsia="標楷體" w:hAnsi="標楷體"/>
              </w:rPr>
            </w:pPr>
            <w:r>
              <w:rPr>
                <w:rFonts w:ascii="標楷體" w:eastAsia="標楷體" w:hAnsi="標楷體" w:hint="eastAsia"/>
              </w:rPr>
              <w:t>-</w:t>
            </w:r>
            <w:r w:rsidR="00771078" w:rsidRPr="00771078">
              <w:rPr>
                <w:rFonts w:ascii="標楷體" w:eastAsia="標楷體" w:hAnsi="標楷體" w:hint="eastAsia"/>
              </w:rPr>
              <w:t>林信宇</w:t>
            </w:r>
            <w:r w:rsidRPr="00CB7BD5">
              <w:rPr>
                <w:rFonts w:ascii="標楷體" w:eastAsia="標楷體" w:hAnsi="標楷體" w:hint="eastAsia"/>
              </w:rPr>
              <w:t>教師</w:t>
            </w:r>
          </w:p>
          <w:p w:rsidR="00B230DF" w:rsidRPr="0010122B" w:rsidRDefault="00B230DF" w:rsidP="00FA2AC5">
            <w:pPr>
              <w:spacing w:line="440" w:lineRule="exact"/>
              <w:jc w:val="center"/>
              <w:rPr>
                <w:rFonts w:ascii="標楷體" w:eastAsia="標楷體" w:hAnsi="標楷體"/>
                <w:sz w:val="16"/>
                <w:szCs w:val="16"/>
              </w:rPr>
            </w:pPr>
          </w:p>
        </w:tc>
      </w:tr>
      <w:tr w:rsidR="00A7572A" w:rsidRPr="005B3933" w:rsidTr="00861AB9">
        <w:trPr>
          <w:trHeight w:val="397"/>
          <w:jc w:val="center"/>
        </w:trPr>
        <w:tc>
          <w:tcPr>
            <w:tcW w:w="1016" w:type="dxa"/>
            <w:vMerge/>
            <w:vAlign w:val="center"/>
          </w:tcPr>
          <w:p w:rsidR="00A7572A" w:rsidRPr="005B3933" w:rsidRDefault="00A7572A" w:rsidP="00FA2AC5">
            <w:pPr>
              <w:spacing w:line="440" w:lineRule="exact"/>
              <w:jc w:val="center"/>
              <w:rPr>
                <w:rFonts w:ascii="標楷體" w:eastAsia="標楷體" w:hAnsi="標楷體"/>
              </w:rPr>
            </w:pPr>
          </w:p>
        </w:tc>
        <w:tc>
          <w:tcPr>
            <w:tcW w:w="1617" w:type="dxa"/>
            <w:vAlign w:val="center"/>
          </w:tcPr>
          <w:p w:rsidR="00A7572A" w:rsidRPr="005B3933" w:rsidRDefault="00A7572A" w:rsidP="00FA2AC5">
            <w:pPr>
              <w:spacing w:line="440" w:lineRule="exact"/>
              <w:jc w:val="center"/>
              <w:rPr>
                <w:rFonts w:ascii="標楷體" w:eastAsia="標楷體" w:hAnsi="標楷體"/>
              </w:rPr>
            </w:pPr>
            <w:r w:rsidRPr="00A7572A">
              <w:rPr>
                <w:rFonts w:ascii="標楷體" w:eastAsia="標楷體" w:hAnsi="標楷體"/>
              </w:rPr>
              <w:t>09:00-1</w:t>
            </w:r>
            <w:r w:rsidR="00861AB9">
              <w:rPr>
                <w:rFonts w:ascii="標楷體" w:eastAsia="標楷體" w:hAnsi="標楷體" w:hint="eastAsia"/>
              </w:rPr>
              <w:t>2</w:t>
            </w:r>
            <w:r w:rsidRPr="00A7572A">
              <w:rPr>
                <w:rFonts w:ascii="標楷體" w:eastAsia="標楷體" w:hAnsi="標楷體"/>
              </w:rPr>
              <w:t>:00</w:t>
            </w:r>
          </w:p>
        </w:tc>
        <w:tc>
          <w:tcPr>
            <w:tcW w:w="3118" w:type="dxa"/>
            <w:vAlign w:val="center"/>
          </w:tcPr>
          <w:p w:rsidR="009E5226" w:rsidRPr="009E5226" w:rsidRDefault="009E5226" w:rsidP="009E5226">
            <w:pPr>
              <w:spacing w:line="440" w:lineRule="exact"/>
              <w:jc w:val="center"/>
              <w:rPr>
                <w:rFonts w:ascii="標楷體" w:eastAsia="標楷體" w:hAnsi="標楷體"/>
              </w:rPr>
            </w:pPr>
            <w:r w:rsidRPr="009E5226">
              <w:rPr>
                <w:rFonts w:ascii="標楷體" w:eastAsia="標楷體" w:hAnsi="標楷體" w:hint="eastAsia"/>
              </w:rPr>
              <w:t>肢體開發與</w:t>
            </w:r>
          </w:p>
          <w:p w:rsidR="00A7572A" w:rsidRPr="00A7572A" w:rsidRDefault="009E5226" w:rsidP="009E5226">
            <w:pPr>
              <w:spacing w:line="440" w:lineRule="exact"/>
              <w:jc w:val="center"/>
              <w:rPr>
                <w:rFonts w:ascii="標楷體" w:eastAsia="標楷體" w:hAnsi="標楷體"/>
              </w:rPr>
            </w:pPr>
            <w:r w:rsidRPr="009E5226">
              <w:rPr>
                <w:rFonts w:ascii="標楷體" w:eastAsia="標楷體" w:hAnsi="標楷體" w:hint="eastAsia"/>
              </w:rPr>
              <w:t>劇場遊戲</w:t>
            </w:r>
          </w:p>
        </w:tc>
        <w:tc>
          <w:tcPr>
            <w:tcW w:w="2525" w:type="dxa"/>
            <w:vMerge/>
            <w:vAlign w:val="center"/>
          </w:tcPr>
          <w:p w:rsidR="00A7572A" w:rsidRPr="005B3933" w:rsidRDefault="00A7572A" w:rsidP="00FA2AC5">
            <w:pPr>
              <w:spacing w:line="440" w:lineRule="exact"/>
              <w:jc w:val="center"/>
              <w:rPr>
                <w:rFonts w:ascii="標楷體" w:eastAsia="標楷體" w:hAnsi="標楷體"/>
              </w:rPr>
            </w:pPr>
          </w:p>
        </w:tc>
      </w:tr>
      <w:tr w:rsidR="00B230DF" w:rsidRPr="005B3933" w:rsidTr="00861AB9">
        <w:trPr>
          <w:trHeight w:val="397"/>
          <w:jc w:val="center"/>
        </w:trPr>
        <w:tc>
          <w:tcPr>
            <w:tcW w:w="1016" w:type="dxa"/>
            <w:vMerge/>
            <w:vAlign w:val="center"/>
          </w:tcPr>
          <w:p w:rsidR="00B230DF" w:rsidRPr="005B3933" w:rsidRDefault="00B230DF" w:rsidP="00FA2AC5">
            <w:pPr>
              <w:spacing w:line="440" w:lineRule="exact"/>
              <w:jc w:val="center"/>
              <w:rPr>
                <w:rFonts w:ascii="標楷體" w:eastAsia="標楷體" w:hAnsi="標楷體"/>
              </w:rPr>
            </w:pPr>
          </w:p>
        </w:tc>
        <w:tc>
          <w:tcPr>
            <w:tcW w:w="1617" w:type="dxa"/>
            <w:vAlign w:val="center"/>
          </w:tcPr>
          <w:p w:rsidR="00B230DF" w:rsidRPr="005B3933" w:rsidRDefault="00B230DF" w:rsidP="00FA2AC5">
            <w:pPr>
              <w:spacing w:line="440" w:lineRule="exact"/>
              <w:jc w:val="center"/>
              <w:rPr>
                <w:rFonts w:ascii="標楷體" w:eastAsia="標楷體" w:hAnsi="標楷體"/>
              </w:rPr>
            </w:pPr>
            <w:r w:rsidRPr="005B3933">
              <w:rPr>
                <w:rFonts w:ascii="標楷體" w:eastAsia="標楷體" w:hAnsi="標楷體"/>
              </w:rPr>
              <w:t>12:00-13:00</w:t>
            </w:r>
          </w:p>
        </w:tc>
        <w:tc>
          <w:tcPr>
            <w:tcW w:w="3118" w:type="dxa"/>
            <w:vAlign w:val="center"/>
          </w:tcPr>
          <w:p w:rsidR="00B230DF" w:rsidRPr="00A7572A" w:rsidRDefault="00B230DF" w:rsidP="00FA2AC5">
            <w:pPr>
              <w:spacing w:line="440" w:lineRule="exact"/>
              <w:jc w:val="center"/>
              <w:rPr>
                <w:rFonts w:ascii="標楷體" w:eastAsia="標楷體" w:hAnsi="標楷體"/>
              </w:rPr>
            </w:pPr>
            <w:r w:rsidRPr="00A7572A">
              <w:rPr>
                <w:rFonts w:ascii="標楷體" w:eastAsia="標楷體" w:hAnsi="標楷體" w:hint="eastAsia"/>
              </w:rPr>
              <w:t>午餐</w:t>
            </w:r>
          </w:p>
        </w:tc>
        <w:tc>
          <w:tcPr>
            <w:tcW w:w="2525" w:type="dxa"/>
            <w:vMerge/>
            <w:vAlign w:val="center"/>
          </w:tcPr>
          <w:p w:rsidR="00B230DF" w:rsidRPr="005B3933" w:rsidRDefault="00B230DF" w:rsidP="00FA2AC5">
            <w:pPr>
              <w:spacing w:line="440" w:lineRule="exact"/>
              <w:jc w:val="center"/>
              <w:rPr>
                <w:rFonts w:ascii="標楷體" w:eastAsia="標楷體" w:hAnsi="標楷體"/>
              </w:rPr>
            </w:pPr>
          </w:p>
        </w:tc>
      </w:tr>
      <w:tr w:rsidR="000A5F38" w:rsidRPr="005B3933" w:rsidTr="00861AB9">
        <w:trPr>
          <w:trHeight w:val="397"/>
          <w:jc w:val="center"/>
        </w:trPr>
        <w:tc>
          <w:tcPr>
            <w:tcW w:w="1016" w:type="dxa"/>
            <w:vMerge/>
            <w:vAlign w:val="center"/>
          </w:tcPr>
          <w:p w:rsidR="000A5F38" w:rsidRPr="005B3933" w:rsidRDefault="000A5F38" w:rsidP="00FA2AC5">
            <w:pPr>
              <w:spacing w:line="440" w:lineRule="exact"/>
              <w:jc w:val="center"/>
              <w:rPr>
                <w:rFonts w:ascii="標楷體" w:eastAsia="標楷體" w:hAnsi="標楷體"/>
              </w:rPr>
            </w:pPr>
          </w:p>
        </w:tc>
        <w:tc>
          <w:tcPr>
            <w:tcW w:w="1617" w:type="dxa"/>
            <w:vAlign w:val="center"/>
          </w:tcPr>
          <w:p w:rsidR="000A5F38" w:rsidRPr="005B3933" w:rsidRDefault="000A5F38" w:rsidP="00FA2AC5">
            <w:pPr>
              <w:spacing w:line="440" w:lineRule="exact"/>
              <w:jc w:val="center"/>
              <w:rPr>
                <w:rFonts w:ascii="標楷體" w:eastAsia="標楷體" w:hAnsi="標楷體"/>
              </w:rPr>
            </w:pPr>
            <w:r w:rsidRPr="000A5F38">
              <w:rPr>
                <w:rFonts w:ascii="標楷體" w:eastAsia="標楷體" w:hAnsi="標楷體"/>
              </w:rPr>
              <w:t>1</w:t>
            </w:r>
            <w:r>
              <w:rPr>
                <w:rFonts w:ascii="標楷體" w:eastAsia="標楷體" w:hAnsi="標楷體"/>
              </w:rPr>
              <w:t>3</w:t>
            </w:r>
            <w:r w:rsidRPr="000A5F38">
              <w:rPr>
                <w:rFonts w:ascii="標楷體" w:eastAsia="標楷體" w:hAnsi="標楷體"/>
              </w:rPr>
              <w:t>:00-1</w:t>
            </w:r>
            <w:r w:rsidR="00861AB9">
              <w:rPr>
                <w:rFonts w:ascii="標楷體" w:eastAsia="標楷體" w:hAnsi="標楷體" w:hint="eastAsia"/>
              </w:rPr>
              <w:t>6</w:t>
            </w:r>
            <w:r w:rsidRPr="000A5F38">
              <w:rPr>
                <w:rFonts w:ascii="標楷體" w:eastAsia="標楷體" w:hAnsi="標楷體"/>
              </w:rPr>
              <w:t>:00</w:t>
            </w:r>
          </w:p>
        </w:tc>
        <w:tc>
          <w:tcPr>
            <w:tcW w:w="3118" w:type="dxa"/>
            <w:vAlign w:val="center"/>
          </w:tcPr>
          <w:p w:rsidR="000A5F38" w:rsidRPr="00A7572A" w:rsidRDefault="0010352E" w:rsidP="00FA2AC5">
            <w:pPr>
              <w:spacing w:line="440" w:lineRule="exact"/>
              <w:jc w:val="center"/>
              <w:rPr>
                <w:rFonts w:ascii="標楷體" w:eastAsia="標楷體" w:hAnsi="標楷體"/>
              </w:rPr>
            </w:pPr>
            <w:r>
              <w:rPr>
                <w:rFonts w:ascii="標楷體" w:eastAsia="標楷體" w:hAnsi="標楷體" w:hint="eastAsia"/>
              </w:rPr>
              <w:t>議題融入</w:t>
            </w:r>
            <w:bookmarkStart w:id="1" w:name="_GoBack"/>
            <w:bookmarkEnd w:id="1"/>
            <w:r w:rsidR="009E5226" w:rsidRPr="009E5226">
              <w:rPr>
                <w:rFonts w:ascii="標楷體" w:eastAsia="標楷體" w:hAnsi="標楷體" w:hint="eastAsia"/>
              </w:rPr>
              <w:t>即興戲劇指導</w:t>
            </w:r>
          </w:p>
        </w:tc>
        <w:tc>
          <w:tcPr>
            <w:tcW w:w="2525" w:type="dxa"/>
            <w:vMerge/>
            <w:vAlign w:val="center"/>
          </w:tcPr>
          <w:p w:rsidR="000A5F38" w:rsidRPr="005B3933" w:rsidRDefault="000A5F38" w:rsidP="00FA2AC5">
            <w:pPr>
              <w:spacing w:line="440" w:lineRule="exact"/>
              <w:jc w:val="center"/>
              <w:rPr>
                <w:rFonts w:ascii="標楷體" w:eastAsia="標楷體" w:hAnsi="標楷體"/>
              </w:rPr>
            </w:pPr>
          </w:p>
        </w:tc>
      </w:tr>
    </w:tbl>
    <w:p w:rsidR="00B230DF" w:rsidRPr="005B3933" w:rsidRDefault="00B230DF" w:rsidP="00FA2AC5">
      <w:pPr>
        <w:tabs>
          <w:tab w:val="left" w:pos="1080"/>
        </w:tabs>
        <w:spacing w:line="440" w:lineRule="exact"/>
        <w:rPr>
          <w:rFonts w:ascii="標楷體" w:eastAsia="標楷體" w:hAnsi="標楷體"/>
        </w:rPr>
      </w:pPr>
      <w:r w:rsidRPr="005B3933">
        <w:rPr>
          <w:rFonts w:ascii="標楷體" w:eastAsia="標楷體" w:hAnsi="標楷體" w:hint="eastAsia"/>
        </w:rPr>
        <w:t>拾貳、研習方式</w:t>
      </w:r>
    </w:p>
    <w:p w:rsidR="00B230DF" w:rsidRPr="005B3933" w:rsidRDefault="00B230DF" w:rsidP="00FA2AC5">
      <w:pPr>
        <w:spacing w:line="440" w:lineRule="exact"/>
        <w:ind w:firstLine="482"/>
        <w:rPr>
          <w:rFonts w:ascii="標楷體" w:eastAsia="標楷體" w:hAnsi="標楷體"/>
        </w:rPr>
      </w:pPr>
      <w:r w:rsidRPr="005B3933">
        <w:rPr>
          <w:rFonts w:ascii="標楷體" w:eastAsia="標楷體" w:hAnsi="標楷體" w:hint="eastAsia"/>
        </w:rPr>
        <w:t>一、本研習透過</w:t>
      </w:r>
      <w:r w:rsidR="00E8614A">
        <w:rPr>
          <w:rFonts w:ascii="標楷體" w:eastAsia="標楷體" w:hAnsi="標楷體" w:hint="eastAsia"/>
        </w:rPr>
        <w:t>實作</w:t>
      </w:r>
      <w:r w:rsidRPr="005B3933">
        <w:rPr>
          <w:rFonts w:ascii="標楷體" w:eastAsia="標楷體" w:hAnsi="標楷體" w:hint="eastAsia"/>
        </w:rPr>
        <w:t>及活動演練方式進行，參加人員請穿著輕便服裝。</w:t>
      </w:r>
    </w:p>
    <w:p w:rsidR="00B230DF" w:rsidRPr="005B3933" w:rsidRDefault="00B230DF" w:rsidP="00FA2AC5">
      <w:pPr>
        <w:spacing w:line="440" w:lineRule="exact"/>
        <w:ind w:firstLine="480"/>
        <w:rPr>
          <w:rFonts w:ascii="標楷體" w:eastAsia="標楷體" w:hAnsi="標楷體"/>
        </w:rPr>
      </w:pPr>
      <w:r w:rsidRPr="005B3933">
        <w:rPr>
          <w:rFonts w:ascii="標楷體" w:eastAsia="標楷體" w:hAnsi="標楷體" w:hint="eastAsia"/>
        </w:rPr>
        <w:t>二、全程參與本研習活動之教師，核發</w:t>
      </w:r>
      <w:r w:rsidR="00CD4E00">
        <w:rPr>
          <w:rFonts w:ascii="標楷體" w:eastAsia="標楷體" w:hAnsi="標楷體" w:hint="eastAsia"/>
        </w:rPr>
        <w:t>六</w:t>
      </w:r>
      <w:r w:rsidRPr="005B3933">
        <w:rPr>
          <w:rFonts w:ascii="標楷體" w:eastAsia="標楷體" w:hAnsi="標楷體" w:hint="eastAsia"/>
        </w:rPr>
        <w:t>小時研習時數。</w:t>
      </w:r>
    </w:p>
    <w:p w:rsidR="00767473" w:rsidRPr="00767473" w:rsidRDefault="00B230DF" w:rsidP="00A711A9">
      <w:pPr>
        <w:tabs>
          <w:tab w:val="left" w:pos="1080"/>
        </w:tabs>
        <w:spacing w:line="440" w:lineRule="exact"/>
        <w:ind w:left="708" w:hangingChars="295" w:hanging="708"/>
      </w:pPr>
      <w:r w:rsidRPr="005B3933">
        <w:rPr>
          <w:rFonts w:ascii="標楷體" w:eastAsia="標楷體" w:hAnsi="標楷體" w:hint="eastAsia"/>
        </w:rPr>
        <w:t>拾參、經費來源：</w:t>
      </w:r>
      <w:r w:rsidRPr="005B3933">
        <w:rPr>
          <w:rFonts w:ascii="標楷體" w:eastAsia="標楷體" w:hAnsi="標楷體" w:cs="新細明體" w:hint="eastAsia"/>
          <w:kern w:val="0"/>
        </w:rPr>
        <w:t>由教育部國民及學前教育署補助本市辦理</w:t>
      </w:r>
      <w:r w:rsidRPr="005B3933">
        <w:rPr>
          <w:rFonts w:ascii="標楷體" w:eastAsia="標楷體" w:hAnsi="標楷體" w:cs="新細明體"/>
          <w:kern w:val="0"/>
        </w:rPr>
        <w:t>1</w:t>
      </w:r>
      <w:r w:rsidR="00E8614A">
        <w:rPr>
          <w:rFonts w:ascii="標楷體" w:eastAsia="標楷體" w:hAnsi="標楷體" w:cs="新細明體" w:hint="eastAsia"/>
          <w:kern w:val="0"/>
        </w:rPr>
        <w:t>1</w:t>
      </w:r>
      <w:r w:rsidR="004D7D77">
        <w:rPr>
          <w:rFonts w:ascii="標楷體" w:eastAsia="標楷體" w:hAnsi="標楷體" w:cs="新細明體" w:hint="eastAsia"/>
          <w:kern w:val="0"/>
        </w:rPr>
        <w:t>3</w:t>
      </w:r>
      <w:r w:rsidRPr="005B3933">
        <w:rPr>
          <w:rFonts w:ascii="標楷體" w:eastAsia="標楷體" w:hAnsi="標楷體" w:cs="新細明體" w:hint="eastAsia"/>
          <w:kern w:val="0"/>
        </w:rPr>
        <w:t>學年度十二年國民基本教育精進國民中學及國民小學教學品質計畫相關經費項下支應</w:t>
      </w:r>
      <w:r w:rsidR="0080783A">
        <w:rPr>
          <w:rFonts w:ascii="標楷體" w:eastAsia="標楷體" w:hAnsi="標楷體" w:cs="新細明體" w:hint="eastAsia"/>
          <w:kern w:val="0"/>
        </w:rPr>
        <w:t>。</w:t>
      </w:r>
    </w:p>
    <w:sectPr w:rsidR="00767473" w:rsidRPr="00767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E5" w:rsidRDefault="00325DE5" w:rsidP="007D0938">
      <w:r>
        <w:separator/>
      </w:r>
    </w:p>
  </w:endnote>
  <w:endnote w:type="continuationSeparator" w:id="0">
    <w:p w:rsidR="00325DE5" w:rsidRDefault="00325DE5" w:rsidP="007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E5" w:rsidRDefault="00325DE5" w:rsidP="007D0938">
      <w:r>
        <w:separator/>
      </w:r>
    </w:p>
  </w:footnote>
  <w:footnote w:type="continuationSeparator" w:id="0">
    <w:p w:rsidR="00325DE5" w:rsidRDefault="00325DE5" w:rsidP="007D0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A2827"/>
    <w:multiLevelType w:val="hybridMultilevel"/>
    <w:tmpl w:val="F96C28F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F"/>
    <w:rsid w:val="00020A3B"/>
    <w:rsid w:val="0002650E"/>
    <w:rsid w:val="00053A98"/>
    <w:rsid w:val="00055256"/>
    <w:rsid w:val="000A5F38"/>
    <w:rsid w:val="000A65BD"/>
    <w:rsid w:val="000B521B"/>
    <w:rsid w:val="0010122B"/>
    <w:rsid w:val="0010352E"/>
    <w:rsid w:val="00120892"/>
    <w:rsid w:val="00204B02"/>
    <w:rsid w:val="00220449"/>
    <w:rsid w:val="00221D5E"/>
    <w:rsid w:val="0022273C"/>
    <w:rsid w:val="002B1CE2"/>
    <w:rsid w:val="003255AD"/>
    <w:rsid w:val="00325DE5"/>
    <w:rsid w:val="003366F9"/>
    <w:rsid w:val="00337137"/>
    <w:rsid w:val="003534AD"/>
    <w:rsid w:val="00363593"/>
    <w:rsid w:val="00364F26"/>
    <w:rsid w:val="00380A98"/>
    <w:rsid w:val="003C5FC8"/>
    <w:rsid w:val="00401F95"/>
    <w:rsid w:val="004128AA"/>
    <w:rsid w:val="004160A2"/>
    <w:rsid w:val="00457DC5"/>
    <w:rsid w:val="004D5025"/>
    <w:rsid w:val="004D7D77"/>
    <w:rsid w:val="0050666B"/>
    <w:rsid w:val="00533A15"/>
    <w:rsid w:val="0054567C"/>
    <w:rsid w:val="00576FBE"/>
    <w:rsid w:val="00591751"/>
    <w:rsid w:val="00593214"/>
    <w:rsid w:val="005B0C46"/>
    <w:rsid w:val="005B78F5"/>
    <w:rsid w:val="005C3A5F"/>
    <w:rsid w:val="005E20D9"/>
    <w:rsid w:val="006109E3"/>
    <w:rsid w:val="00633676"/>
    <w:rsid w:val="00645AC3"/>
    <w:rsid w:val="00664FBC"/>
    <w:rsid w:val="006B74CC"/>
    <w:rsid w:val="0073519B"/>
    <w:rsid w:val="00757CD7"/>
    <w:rsid w:val="00767473"/>
    <w:rsid w:val="00771078"/>
    <w:rsid w:val="00777BD6"/>
    <w:rsid w:val="007D0938"/>
    <w:rsid w:val="007F1D93"/>
    <w:rsid w:val="0080783A"/>
    <w:rsid w:val="00837C54"/>
    <w:rsid w:val="00861AB9"/>
    <w:rsid w:val="0087735B"/>
    <w:rsid w:val="008B566F"/>
    <w:rsid w:val="008C7511"/>
    <w:rsid w:val="00934AFE"/>
    <w:rsid w:val="00963A30"/>
    <w:rsid w:val="009E5226"/>
    <w:rsid w:val="00A23E3E"/>
    <w:rsid w:val="00A367F3"/>
    <w:rsid w:val="00A711A9"/>
    <w:rsid w:val="00A7572A"/>
    <w:rsid w:val="00A84CA8"/>
    <w:rsid w:val="00AC2DC1"/>
    <w:rsid w:val="00AD41E1"/>
    <w:rsid w:val="00AD6055"/>
    <w:rsid w:val="00B0507B"/>
    <w:rsid w:val="00B230DF"/>
    <w:rsid w:val="00BC5C8C"/>
    <w:rsid w:val="00BC6415"/>
    <w:rsid w:val="00BC6EAB"/>
    <w:rsid w:val="00BF6B74"/>
    <w:rsid w:val="00C12A13"/>
    <w:rsid w:val="00C522FA"/>
    <w:rsid w:val="00C9023D"/>
    <w:rsid w:val="00CB7BD5"/>
    <w:rsid w:val="00CD4E00"/>
    <w:rsid w:val="00CE2092"/>
    <w:rsid w:val="00D014C0"/>
    <w:rsid w:val="00D0189A"/>
    <w:rsid w:val="00D05BEB"/>
    <w:rsid w:val="00D2546A"/>
    <w:rsid w:val="00D32CEB"/>
    <w:rsid w:val="00D372F2"/>
    <w:rsid w:val="00D70A1E"/>
    <w:rsid w:val="00D80044"/>
    <w:rsid w:val="00E42CCC"/>
    <w:rsid w:val="00E855DC"/>
    <w:rsid w:val="00E8614A"/>
    <w:rsid w:val="00E9740F"/>
    <w:rsid w:val="00EC62F0"/>
    <w:rsid w:val="00EE0DAA"/>
    <w:rsid w:val="00F1288A"/>
    <w:rsid w:val="00F23A0E"/>
    <w:rsid w:val="00F61380"/>
    <w:rsid w:val="00F644AA"/>
    <w:rsid w:val="00F740F4"/>
    <w:rsid w:val="00FA2AC5"/>
    <w:rsid w:val="00FC618A"/>
    <w:rsid w:val="00FF0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A7F8"/>
  <w15:chartTrackingRefBased/>
  <w15:docId w15:val="{03F4C589-D688-4913-AA28-640F9A3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0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B230DF"/>
    <w:pPr>
      <w:widowControl/>
      <w:spacing w:before="100" w:beforeAutospacing="1" w:after="100" w:afterAutospacing="1"/>
    </w:pPr>
    <w:rPr>
      <w:rFonts w:ascii="新細明體" w:hAnsi="新細明體" w:cs="新細明體"/>
      <w:kern w:val="0"/>
    </w:rPr>
  </w:style>
  <w:style w:type="paragraph" w:customStyle="1" w:styleId="1">
    <w:name w:val="清單段落1"/>
    <w:basedOn w:val="a"/>
    <w:link w:val="ListParagraphChar"/>
    <w:qFormat/>
    <w:rsid w:val="00B230DF"/>
    <w:pPr>
      <w:ind w:leftChars="200" w:left="480"/>
    </w:pPr>
    <w:rPr>
      <w:rFonts w:ascii="Calibri" w:hAnsi="Calibri"/>
      <w:szCs w:val="22"/>
    </w:rPr>
  </w:style>
  <w:style w:type="character" w:customStyle="1" w:styleId="ListParagraphChar">
    <w:name w:val="List Paragraph Char"/>
    <w:link w:val="1"/>
    <w:locked/>
    <w:rsid w:val="00B230DF"/>
    <w:rPr>
      <w:rFonts w:ascii="Calibri" w:eastAsia="新細明體" w:hAnsi="Calibri" w:cs="Times New Roman"/>
    </w:rPr>
  </w:style>
  <w:style w:type="paragraph" w:customStyle="1" w:styleId="a3">
    <w:name w:val="表格"/>
    <w:rsid w:val="00B230DF"/>
    <w:pPr>
      <w:snapToGrid w:val="0"/>
      <w:jc w:val="center"/>
    </w:pPr>
    <w:rPr>
      <w:rFonts w:ascii="標楷體" w:eastAsia="標楷體" w:hAnsi="Times New Roman" w:cs="Times New Roman"/>
      <w:b/>
      <w:kern w:val="0"/>
      <w:sz w:val="28"/>
      <w:szCs w:val="24"/>
    </w:rPr>
  </w:style>
  <w:style w:type="paragraph" w:customStyle="1" w:styleId="a4">
    <w:name w:val="表格內文左"/>
    <w:rsid w:val="00B230DF"/>
    <w:pPr>
      <w:snapToGrid w:val="0"/>
      <w:jc w:val="both"/>
    </w:pPr>
    <w:rPr>
      <w:rFonts w:ascii="Times New Roman" w:eastAsia="標楷體" w:hAnsi="Times New Roman" w:cs="Times New Roman"/>
      <w:kern w:val="0"/>
      <w:sz w:val="28"/>
      <w:szCs w:val="20"/>
    </w:rPr>
  </w:style>
  <w:style w:type="paragraph" w:customStyle="1" w:styleId="10">
    <w:name w:val="表格內文1"/>
    <w:basedOn w:val="a3"/>
    <w:rsid w:val="00B230DF"/>
    <w:rPr>
      <w:b w:val="0"/>
    </w:rPr>
  </w:style>
  <w:style w:type="paragraph" w:styleId="a5">
    <w:name w:val="header"/>
    <w:basedOn w:val="a"/>
    <w:link w:val="a6"/>
    <w:uiPriority w:val="99"/>
    <w:unhideWhenUsed/>
    <w:rsid w:val="007D0938"/>
    <w:pPr>
      <w:tabs>
        <w:tab w:val="center" w:pos="4153"/>
        <w:tab w:val="right" w:pos="8306"/>
      </w:tabs>
      <w:snapToGrid w:val="0"/>
    </w:pPr>
    <w:rPr>
      <w:sz w:val="20"/>
      <w:szCs w:val="20"/>
    </w:rPr>
  </w:style>
  <w:style w:type="character" w:customStyle="1" w:styleId="a6">
    <w:name w:val="頁首 字元"/>
    <w:basedOn w:val="a0"/>
    <w:link w:val="a5"/>
    <w:uiPriority w:val="99"/>
    <w:rsid w:val="007D0938"/>
    <w:rPr>
      <w:rFonts w:ascii="Times New Roman" w:eastAsia="新細明體" w:hAnsi="Times New Roman" w:cs="Times New Roman"/>
      <w:sz w:val="20"/>
      <w:szCs w:val="20"/>
    </w:rPr>
  </w:style>
  <w:style w:type="paragraph" w:styleId="a7">
    <w:name w:val="footer"/>
    <w:basedOn w:val="a"/>
    <w:link w:val="a8"/>
    <w:uiPriority w:val="99"/>
    <w:unhideWhenUsed/>
    <w:rsid w:val="007D0938"/>
    <w:pPr>
      <w:tabs>
        <w:tab w:val="center" w:pos="4153"/>
        <w:tab w:val="right" w:pos="8306"/>
      </w:tabs>
      <w:snapToGrid w:val="0"/>
    </w:pPr>
    <w:rPr>
      <w:sz w:val="20"/>
      <w:szCs w:val="20"/>
    </w:rPr>
  </w:style>
  <w:style w:type="character" w:customStyle="1" w:styleId="a8">
    <w:name w:val="頁尾 字元"/>
    <w:basedOn w:val="a0"/>
    <w:link w:val="a7"/>
    <w:uiPriority w:val="99"/>
    <w:rsid w:val="007D0938"/>
    <w:rPr>
      <w:rFonts w:ascii="Times New Roman" w:eastAsia="新細明體" w:hAnsi="Times New Roman" w:cs="Times New Roman"/>
      <w:sz w:val="20"/>
      <w:szCs w:val="20"/>
    </w:rPr>
  </w:style>
  <w:style w:type="paragraph" w:styleId="a9">
    <w:name w:val="List Paragraph"/>
    <w:basedOn w:val="a"/>
    <w:uiPriority w:val="34"/>
    <w:qFormat/>
    <w:rsid w:val="00757C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6819-BA0B-4EF8-9774-C436FD82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ChengHui</dc:creator>
  <cp:keywords/>
  <dc:description/>
  <cp:lastModifiedBy>Administrator</cp:lastModifiedBy>
  <cp:revision>5</cp:revision>
  <dcterms:created xsi:type="dcterms:W3CDTF">2025-02-21T02:56:00Z</dcterms:created>
  <dcterms:modified xsi:type="dcterms:W3CDTF">2025-06-13T01:24:00Z</dcterms:modified>
</cp:coreProperties>
</file>